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F" w:rsidRPr="00AE7C8D" w:rsidRDefault="00DD00A2" w:rsidP="00DF0E6F">
      <w:pPr>
        <w:ind w:left="5670"/>
        <w:rPr>
          <w:rFonts w:eastAsia="Courier New"/>
          <w:b/>
          <w:bCs/>
        </w:rPr>
      </w:pPr>
      <w:r w:rsidRPr="00DD00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A09F4" w:rsidRPr="00AB740B" w:rsidRDefault="0007653D" w:rsidP="005A09F4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0C1BB2">
                    <w:rPr>
                      <w:sz w:val="20"/>
                      <w:szCs w:val="20"/>
                    </w:rPr>
                    <w:t xml:space="preserve">Приложение к ОПОП по направлению подготовки </w:t>
                  </w:r>
                  <w:r w:rsidRPr="00FB20BB">
                    <w:rPr>
                      <w:sz w:val="20"/>
                      <w:szCs w:val="20"/>
                    </w:rPr>
                    <w:t xml:space="preserve">39.06.01 Социологические науки </w:t>
                  </w:r>
                  <w:r w:rsidRPr="000C1BB2">
                    <w:rPr>
                      <w:sz w:val="20"/>
                      <w:szCs w:val="20"/>
                    </w:rPr>
                    <w:t>(уровень подготовки кадров высшей квалификации), направленность программы</w:t>
                  </w:r>
                  <w:proofErr w:type="gramStart"/>
                  <w:r w:rsidRPr="00FB20BB">
                    <w:rPr>
                      <w:sz w:val="20"/>
                      <w:szCs w:val="20"/>
                    </w:rPr>
                    <w:t>«С</w:t>
                  </w:r>
                  <w:proofErr w:type="gramEnd"/>
                  <w:r w:rsidRPr="00FB20BB">
                    <w:rPr>
                      <w:sz w:val="20"/>
                      <w:szCs w:val="20"/>
                    </w:rPr>
                    <w:t>оциология управления»</w:t>
                  </w:r>
                  <w:r w:rsidRPr="007B79AE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7B79AE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B79AE">
                    <w:rPr>
                      <w:sz w:val="20"/>
                      <w:szCs w:val="20"/>
                    </w:rPr>
                    <w:t xml:space="preserve"> </w:t>
                  </w:r>
                  <w:r w:rsidR="00997935" w:rsidRPr="00997935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05602957"/>
                  <w:r w:rsidR="005A09F4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5A09F4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5A09F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5A09F4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5A09F4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C868F6" w:rsidRPr="00C868F6" w:rsidRDefault="00C868F6" w:rsidP="00C868F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  <w:bookmarkEnd w:id="0"/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AE7C8D" w:rsidRDefault="00DF0E6F" w:rsidP="00DF0E6F">
      <w:pPr>
        <w:ind w:left="5670"/>
        <w:rPr>
          <w:rFonts w:eastAsia="Courier New"/>
          <w:b/>
          <w:bCs/>
        </w:rPr>
      </w:pPr>
    </w:p>
    <w:p w:rsidR="00DF0E6F" w:rsidRPr="00AE7C8D" w:rsidRDefault="00DF0E6F" w:rsidP="00DF0E6F">
      <w:pPr>
        <w:ind w:left="5670"/>
        <w:rPr>
          <w:rFonts w:eastAsia="Courier New"/>
          <w:b/>
          <w:bCs/>
        </w:rPr>
      </w:pP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2C277F" w:rsidRPr="002C277F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F0E6F" w:rsidRPr="00AE7C8D" w:rsidRDefault="00DD00A2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00A2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A09F4" w:rsidRPr="00FC1047" w:rsidRDefault="005A09F4" w:rsidP="005A09F4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DF0E6F" w:rsidRPr="00FC1047" w:rsidRDefault="00DF0E6F" w:rsidP="00DF0E6F">
                  <w:pPr>
                    <w:jc w:val="right"/>
                  </w:pP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AE7C8D" w:rsidRDefault="00DF0E6F" w:rsidP="00DF0E6F">
      <w:pPr>
        <w:jc w:val="center"/>
        <w:rPr>
          <w:lang w:eastAsia="en-US"/>
        </w:rPr>
      </w:pPr>
    </w:p>
    <w:p w:rsidR="00DF0E6F" w:rsidRPr="00AE7C8D" w:rsidRDefault="00DF0E6F" w:rsidP="00DF0E6F">
      <w:pPr>
        <w:jc w:val="center"/>
        <w:rPr>
          <w:lang w:eastAsia="en-US"/>
        </w:rPr>
      </w:pPr>
    </w:p>
    <w:p w:rsidR="00DF0E6F" w:rsidRPr="00AE7C8D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AE7C8D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AE7C8D" w:rsidRDefault="00DF0E6F" w:rsidP="00DF0E6F">
      <w:pPr>
        <w:tabs>
          <w:tab w:val="left" w:pos="708"/>
        </w:tabs>
        <w:jc w:val="center"/>
        <w:rPr>
          <w:b/>
        </w:rPr>
      </w:pPr>
    </w:p>
    <w:p w:rsidR="00DF0E6F" w:rsidRPr="00907AC2" w:rsidRDefault="00DF0E6F" w:rsidP="00DF0E6F">
      <w:pPr>
        <w:suppressAutoHyphens/>
        <w:jc w:val="center"/>
        <w:rPr>
          <w:bCs/>
          <w:caps/>
          <w:sz w:val="28"/>
          <w:szCs w:val="28"/>
        </w:rPr>
      </w:pPr>
      <w:r w:rsidRPr="00907AC2">
        <w:rPr>
          <w:b/>
          <w:bCs/>
          <w:caps/>
          <w:sz w:val="28"/>
          <w:szCs w:val="28"/>
        </w:rPr>
        <w:t>МЕТОДИКА ПРЕПОДАВАНИЯ ДИСЦИПЛИН В ОБЛАСТИ СОЦИОЛОГИИ УПРАВЛЕНИЯ</w:t>
      </w:r>
    </w:p>
    <w:p w:rsidR="00DF0E6F" w:rsidRPr="00AE7C8D" w:rsidRDefault="00DF0E6F" w:rsidP="00DF0E6F">
      <w:pPr>
        <w:suppressAutoHyphens/>
        <w:jc w:val="center"/>
        <w:rPr>
          <w:bCs/>
        </w:rPr>
      </w:pPr>
      <w:r w:rsidRPr="00907AC2">
        <w:rPr>
          <w:bCs/>
        </w:rPr>
        <w:t>Б</w:t>
      </w:r>
      <w:proofErr w:type="gramStart"/>
      <w:r w:rsidRPr="00907AC2">
        <w:rPr>
          <w:bCs/>
        </w:rPr>
        <w:t>1</w:t>
      </w:r>
      <w:proofErr w:type="gramEnd"/>
      <w:r w:rsidRPr="00907AC2">
        <w:rPr>
          <w:bCs/>
        </w:rPr>
        <w:t>.В.01</w:t>
      </w:r>
    </w:p>
    <w:p w:rsidR="00DF0E6F" w:rsidRPr="00AE7C8D" w:rsidRDefault="00DF0E6F" w:rsidP="00DF0E6F">
      <w:pPr>
        <w:suppressAutoHyphens/>
        <w:jc w:val="center"/>
        <w:rPr>
          <w:b/>
          <w:bCs/>
        </w:rPr>
      </w:pPr>
    </w:p>
    <w:p w:rsidR="00DF0E6F" w:rsidRPr="00AE7C8D" w:rsidRDefault="00DF0E6F" w:rsidP="00DF0E6F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0E6F" w:rsidRPr="00AE7C8D" w:rsidRDefault="00DF0E6F" w:rsidP="00DF0E6F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DF0E6F" w:rsidRPr="00AE7C8D" w:rsidRDefault="00DF0E6F" w:rsidP="00DF0E6F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DF0E6F" w:rsidRPr="00AE7C8D" w:rsidRDefault="00DF0E6F" w:rsidP="00DF0E6F">
      <w:pPr>
        <w:suppressAutoHyphens/>
        <w:jc w:val="center"/>
        <w:rPr>
          <w:b/>
        </w:rPr>
      </w:pPr>
    </w:p>
    <w:p w:rsidR="00DF0E6F" w:rsidRPr="008B6E2B" w:rsidRDefault="00DF0E6F" w:rsidP="00DF0E6F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DF0E6F" w:rsidRPr="008B6E2B" w:rsidRDefault="00DF0E6F" w:rsidP="00DF0E6F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DF0E6F" w:rsidRPr="008B6E2B" w:rsidRDefault="00DF0E6F" w:rsidP="00DF0E6F">
      <w:pPr>
        <w:suppressAutoHyphens/>
        <w:jc w:val="center"/>
        <w:rPr>
          <w:rFonts w:eastAsia="Courier New"/>
          <w:b/>
          <w:lang w:bidi="ru-RU"/>
        </w:rPr>
      </w:pPr>
    </w:p>
    <w:p w:rsidR="00DF0E6F" w:rsidRPr="008B6E2B" w:rsidRDefault="00DF0E6F" w:rsidP="00DF0E6F">
      <w:pPr>
        <w:suppressAutoHyphens/>
        <w:jc w:val="center"/>
        <w:rPr>
          <w:rFonts w:eastAsia="Courier New"/>
          <w:lang w:bidi="ru-RU"/>
        </w:rPr>
      </w:pPr>
    </w:p>
    <w:p w:rsidR="00DF0E6F" w:rsidRPr="008B6E2B" w:rsidRDefault="00DF0E6F" w:rsidP="00DF0E6F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DF0E6F" w:rsidRPr="008B6E2B" w:rsidRDefault="00DF0E6F" w:rsidP="00DF0E6F">
      <w:pPr>
        <w:suppressAutoHyphens/>
        <w:jc w:val="center"/>
        <w:rPr>
          <w:rFonts w:eastAsia="Courier New"/>
          <w:lang w:bidi="ru-RU"/>
        </w:rPr>
      </w:pPr>
    </w:p>
    <w:p w:rsidR="00DF0E6F" w:rsidRPr="008B6E2B" w:rsidRDefault="00DF0E6F" w:rsidP="00DF0E6F">
      <w:pPr>
        <w:suppressAutoHyphens/>
        <w:jc w:val="center"/>
        <w:rPr>
          <w:rFonts w:eastAsia="Courier New"/>
          <w:lang w:bidi="ru-RU"/>
        </w:rPr>
      </w:pPr>
    </w:p>
    <w:p w:rsidR="00DF0E6F" w:rsidRPr="008B6E2B" w:rsidRDefault="00DF0E6F" w:rsidP="00DF0E6F">
      <w:pPr>
        <w:suppressAutoHyphens/>
        <w:jc w:val="center"/>
        <w:rPr>
          <w:rFonts w:eastAsia="Courier New"/>
          <w:b/>
          <w:lang w:bidi="ru-RU"/>
        </w:rPr>
      </w:pPr>
    </w:p>
    <w:p w:rsidR="00DF0E6F" w:rsidRPr="008B6E2B" w:rsidRDefault="00DF0E6F" w:rsidP="00DF0E6F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DF0E6F" w:rsidRPr="008B6E2B" w:rsidRDefault="00DF0E6F" w:rsidP="00DF0E6F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DF0E6F" w:rsidRPr="008B6E2B" w:rsidRDefault="00DF0E6F" w:rsidP="00DF0E6F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DF0E6F" w:rsidRPr="00AE7C8D" w:rsidRDefault="00DF0E6F" w:rsidP="00DF0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E6F" w:rsidRPr="00AE7C8D" w:rsidRDefault="00DF0E6F" w:rsidP="00DF0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935" w:rsidRPr="00997935" w:rsidRDefault="00997935" w:rsidP="00997935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997935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997935" w:rsidRPr="00997935" w:rsidRDefault="00997935" w:rsidP="0099793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997935">
        <w:rPr>
          <w:rFonts w:eastAsia="SimSun" w:cs="Calibri"/>
          <w:kern w:val="2"/>
          <w:lang w:eastAsia="hi-IN" w:bidi="hi-IN"/>
        </w:rPr>
        <w:t>очной формы обучения 202</w:t>
      </w:r>
      <w:r w:rsidR="00CD71FA">
        <w:rPr>
          <w:rFonts w:eastAsia="SimSun" w:cs="Calibri"/>
          <w:kern w:val="2"/>
          <w:lang w:eastAsia="hi-IN" w:bidi="hi-IN"/>
        </w:rPr>
        <w:t>1</w:t>
      </w:r>
      <w:r w:rsidRPr="00997935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997935" w:rsidRPr="00997935" w:rsidRDefault="00997935" w:rsidP="0099793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997935">
        <w:rPr>
          <w:rFonts w:eastAsia="SimSun" w:cs="Calibri"/>
          <w:kern w:val="2"/>
          <w:lang w:eastAsia="hi-IN" w:bidi="hi-IN"/>
        </w:rPr>
        <w:t>заочной формы обучения 202</w:t>
      </w:r>
      <w:r w:rsidR="00CD71FA">
        <w:rPr>
          <w:rFonts w:eastAsia="SimSun" w:cs="Calibri"/>
          <w:kern w:val="2"/>
          <w:lang w:eastAsia="hi-IN" w:bidi="hi-IN"/>
        </w:rPr>
        <w:t>1</w:t>
      </w:r>
      <w:r w:rsidRPr="00997935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997935" w:rsidRPr="00997935" w:rsidRDefault="00997935" w:rsidP="0099793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C868F6" w:rsidRPr="00CF2EAB" w:rsidRDefault="00C868F6" w:rsidP="00C868F6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5A09F4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5A09F4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C868F6" w:rsidRDefault="00C868F6" w:rsidP="00C868F6">
      <w:pPr>
        <w:jc w:val="center"/>
        <w:rPr>
          <w:rFonts w:eastAsia="SimSun"/>
          <w:kern w:val="2"/>
          <w:lang w:eastAsia="hi-IN" w:bidi="hi-IN"/>
        </w:rPr>
      </w:pPr>
    </w:p>
    <w:p w:rsidR="00C868F6" w:rsidRDefault="00C868F6" w:rsidP="00C868F6">
      <w:pPr>
        <w:rPr>
          <w:rFonts w:eastAsia="SimSun"/>
          <w:kern w:val="2"/>
          <w:lang w:eastAsia="hi-IN" w:bidi="hi-IN"/>
        </w:rPr>
      </w:pPr>
    </w:p>
    <w:p w:rsidR="00C868F6" w:rsidRDefault="00C868F6" w:rsidP="00C868F6">
      <w:pPr>
        <w:jc w:val="center"/>
        <w:rPr>
          <w:rFonts w:eastAsia="SimSun"/>
          <w:kern w:val="2"/>
          <w:lang w:eastAsia="hi-IN" w:bidi="hi-IN"/>
        </w:rPr>
      </w:pPr>
    </w:p>
    <w:p w:rsidR="00C868F6" w:rsidRPr="00CF2EAB" w:rsidRDefault="00C868F6" w:rsidP="00C868F6">
      <w:pPr>
        <w:jc w:val="center"/>
        <w:rPr>
          <w:rFonts w:eastAsia="SimSun"/>
          <w:kern w:val="2"/>
          <w:lang w:eastAsia="hi-IN" w:bidi="hi-IN"/>
        </w:rPr>
      </w:pPr>
    </w:p>
    <w:p w:rsidR="00DF0E6F" w:rsidRPr="00C868F6" w:rsidRDefault="00C868F6" w:rsidP="00C868F6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bookmarkEnd w:id="2"/>
      <w:bookmarkEnd w:id="3"/>
      <w:r w:rsidR="005A09F4">
        <w:rPr>
          <w:rFonts w:eastAsia="SimSun"/>
          <w:kern w:val="2"/>
          <w:lang w:eastAsia="hi-IN" w:bidi="hi-IN"/>
        </w:rPr>
        <w:t>3</w:t>
      </w:r>
    </w:p>
    <w:p w:rsidR="00B96986" w:rsidRPr="00433DCB" w:rsidRDefault="00B96986" w:rsidP="00B96986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B96986" w:rsidRPr="00433DCB" w:rsidRDefault="00B96986" w:rsidP="00B96986">
      <w:pPr>
        <w:jc w:val="both"/>
        <w:rPr>
          <w:spacing w:val="-3"/>
          <w:lang w:eastAsia="en-US"/>
        </w:rPr>
      </w:pPr>
    </w:p>
    <w:p w:rsidR="00B96986" w:rsidRPr="00433DCB" w:rsidRDefault="00B96986" w:rsidP="00B96986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B96986" w:rsidRPr="00433DCB" w:rsidRDefault="00B96986" w:rsidP="00B96986">
      <w:pPr>
        <w:jc w:val="both"/>
        <w:rPr>
          <w:spacing w:val="-3"/>
          <w:lang w:eastAsia="en-US"/>
        </w:rPr>
      </w:pPr>
    </w:p>
    <w:p w:rsidR="00B96986" w:rsidRPr="00433DCB" w:rsidRDefault="00B96986" w:rsidP="00B96986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B96986" w:rsidRPr="00433DCB" w:rsidRDefault="00B96986" w:rsidP="00B96986">
      <w:pPr>
        <w:jc w:val="both"/>
        <w:rPr>
          <w:spacing w:val="-3"/>
          <w:lang w:eastAsia="en-US"/>
        </w:rPr>
      </w:pPr>
    </w:p>
    <w:p w:rsidR="005A09F4" w:rsidRPr="00AC3A57" w:rsidRDefault="005A09F4" w:rsidP="005A09F4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B96986" w:rsidRPr="00433DCB" w:rsidRDefault="00B96986" w:rsidP="00B96986">
      <w:pPr>
        <w:jc w:val="both"/>
        <w:rPr>
          <w:spacing w:val="-3"/>
          <w:lang w:eastAsia="en-US"/>
        </w:rPr>
      </w:pPr>
    </w:p>
    <w:p w:rsidR="00B96986" w:rsidRPr="00433DCB" w:rsidRDefault="00B96986" w:rsidP="00B96986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0E6F" w:rsidRPr="000B4ADC" w:rsidRDefault="00B96986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0E6F" w:rsidRPr="000B4AD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0E6F" w:rsidRPr="000B4ADC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 xml:space="preserve">Перечень планируемых результатов </w:t>
            </w:r>
            <w:proofErr w:type="gramStart"/>
            <w:r w:rsidRPr="000B4ADC">
              <w:t>обучения по дисциплине</w:t>
            </w:r>
            <w:proofErr w:type="gramEnd"/>
            <w:r w:rsidRPr="000B4ADC">
              <w:t>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 xml:space="preserve">Перечень учебно-методического обеспечения для самостоятельной работы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дисциплине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 xml:space="preserve">Методические указания для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освоению дисциплины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  <w:tr w:rsidR="00DF0E6F" w:rsidRPr="000B4ADC" w:rsidTr="00DF0E6F">
        <w:trPr>
          <w:trHeight w:val="645"/>
        </w:trPr>
        <w:tc>
          <w:tcPr>
            <w:tcW w:w="562" w:type="dxa"/>
            <w:hideMark/>
          </w:tcPr>
          <w:p w:rsidR="00DF0E6F" w:rsidRPr="000B4ADC" w:rsidRDefault="00DF0E6F" w:rsidP="00DF0E6F">
            <w:pPr>
              <w:jc w:val="center"/>
            </w:pPr>
            <w:r w:rsidRPr="000B4ADC">
              <w:t>1</w:t>
            </w:r>
            <w:r>
              <w:t>1</w:t>
            </w:r>
          </w:p>
        </w:tc>
        <w:tc>
          <w:tcPr>
            <w:tcW w:w="8080" w:type="dxa"/>
            <w:hideMark/>
          </w:tcPr>
          <w:p w:rsidR="00DF0E6F" w:rsidRPr="000B4ADC" w:rsidRDefault="00DF0E6F" w:rsidP="00DF0E6F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  <w:tc>
          <w:tcPr>
            <w:tcW w:w="703" w:type="dxa"/>
          </w:tcPr>
          <w:p w:rsidR="00DF0E6F" w:rsidRPr="000B4ADC" w:rsidRDefault="00DF0E6F" w:rsidP="00DF0E6F">
            <w:pPr>
              <w:jc w:val="center"/>
            </w:pPr>
          </w:p>
        </w:tc>
      </w:tr>
    </w:tbl>
    <w:p w:rsidR="002933E5" w:rsidRPr="00907AC2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907AC2">
        <w:rPr>
          <w:spacing w:val="-3"/>
          <w:lang w:eastAsia="en-US"/>
        </w:rPr>
        <w:br w:type="page"/>
      </w:r>
      <w:r w:rsidR="002933E5" w:rsidRPr="00907AC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907AC2">
        <w:rPr>
          <w:b/>
          <w:i/>
          <w:lang w:eastAsia="en-US"/>
        </w:rPr>
        <w:t xml:space="preserve">в соответствии </w:t>
      </w:r>
      <w:proofErr w:type="gramStart"/>
      <w:r w:rsidR="002933E5" w:rsidRPr="00907AC2">
        <w:rPr>
          <w:b/>
          <w:i/>
          <w:lang w:eastAsia="en-US"/>
        </w:rPr>
        <w:t>с</w:t>
      </w:r>
      <w:proofErr w:type="gramEnd"/>
      <w:r w:rsidR="002933E5" w:rsidRPr="00907AC2">
        <w:rPr>
          <w:b/>
          <w:i/>
          <w:lang w:eastAsia="en-US"/>
        </w:rPr>
        <w:t>:</w:t>
      </w:r>
    </w:p>
    <w:p w:rsidR="00B93EBC" w:rsidRPr="00907AC2" w:rsidRDefault="00B93EBC" w:rsidP="00B93EBC">
      <w:pPr>
        <w:ind w:firstLine="709"/>
        <w:jc w:val="both"/>
        <w:rPr>
          <w:lang w:eastAsia="en-US"/>
        </w:rPr>
      </w:pPr>
      <w:r w:rsidRPr="00907AC2">
        <w:rPr>
          <w:lang w:eastAsia="en-US"/>
        </w:rPr>
        <w:t xml:space="preserve">- Федеральным законом Российской Федерации от 29.12.2012 № 273-ФЗ </w:t>
      </w:r>
      <w:r w:rsidR="009721B2">
        <w:rPr>
          <w:lang w:eastAsia="en-US"/>
        </w:rPr>
        <w:t>«</w:t>
      </w:r>
      <w:r w:rsidRPr="00907AC2">
        <w:rPr>
          <w:lang w:eastAsia="en-US"/>
        </w:rPr>
        <w:t>Об обр</w:t>
      </w:r>
      <w:r w:rsidRPr="00907AC2">
        <w:rPr>
          <w:lang w:eastAsia="en-US"/>
        </w:rPr>
        <w:t>а</w:t>
      </w:r>
      <w:r w:rsidRPr="00907AC2">
        <w:rPr>
          <w:lang w:eastAsia="en-US"/>
        </w:rPr>
        <w:t>зовании в Российской Федерации</w:t>
      </w:r>
      <w:r w:rsidR="009721B2">
        <w:rPr>
          <w:lang w:eastAsia="en-US"/>
        </w:rPr>
        <w:t>»</w:t>
      </w:r>
      <w:r w:rsidRPr="00907AC2">
        <w:rPr>
          <w:lang w:eastAsia="en-US"/>
        </w:rPr>
        <w:t>;</w:t>
      </w:r>
    </w:p>
    <w:p w:rsidR="00B93EBC" w:rsidRPr="00907AC2" w:rsidRDefault="00B93EBC" w:rsidP="00B93EBC">
      <w:pPr>
        <w:ind w:firstLine="709"/>
        <w:jc w:val="both"/>
      </w:pPr>
      <w:r w:rsidRPr="00907AC2">
        <w:t>- Федеральным государственным образовательным стандартом высшего образов</w:t>
      </w:r>
      <w:r w:rsidRPr="00907AC2">
        <w:t>а</w:t>
      </w:r>
      <w:r w:rsidRPr="00907AC2">
        <w:t xml:space="preserve">ния по направлению подготовки  </w:t>
      </w:r>
      <w:r w:rsidRPr="00907AC2">
        <w:rPr>
          <w:b/>
        </w:rPr>
        <w:t>39.06.01 Социологические науки</w:t>
      </w:r>
      <w:r w:rsidRPr="00907AC2">
        <w:t xml:space="preserve"> (уровень подготовки кадров высшей квалификации), утвержденного Приказом </w:t>
      </w:r>
      <w:proofErr w:type="spellStart"/>
      <w:r w:rsidRPr="00907AC2">
        <w:t>Минобрнауки</w:t>
      </w:r>
      <w:proofErr w:type="spellEnd"/>
      <w:r w:rsidRPr="00907AC2">
        <w:t xml:space="preserve"> России от 30.07.2014 № 899 (зарегистрирован в Минюсте России 20.08.2014 № 33691)</w:t>
      </w:r>
      <w:r w:rsidRPr="00907AC2">
        <w:rPr>
          <w:rFonts w:eastAsia="Calibri"/>
          <w:lang w:eastAsia="en-US"/>
        </w:rPr>
        <w:t xml:space="preserve">, </w:t>
      </w:r>
      <w:r w:rsidRPr="00907AC2">
        <w:t xml:space="preserve">(в ред. </w:t>
      </w:r>
      <w:hyperlink r:id="rId8" w:history="1">
        <w:r w:rsidRPr="00907AC2">
          <w:t>Пр</w:t>
        </w:r>
        <w:r w:rsidRPr="00907AC2">
          <w:t>и</w:t>
        </w:r>
        <w:r w:rsidRPr="00907AC2">
          <w:t>каза</w:t>
        </w:r>
      </w:hyperlink>
      <w:r w:rsidRPr="00907AC2">
        <w:t xml:space="preserve"> </w:t>
      </w:r>
      <w:proofErr w:type="spellStart"/>
      <w:r w:rsidRPr="00907AC2">
        <w:t>Минобрнауки</w:t>
      </w:r>
      <w:proofErr w:type="spellEnd"/>
      <w:r w:rsidRPr="00907AC2">
        <w:t xml:space="preserve"> России от 30.04.2015 N 464) (далее - ФГОС </w:t>
      </w:r>
      <w:proofErr w:type="gramStart"/>
      <w:r w:rsidRPr="00907AC2">
        <w:t>ВО</w:t>
      </w:r>
      <w:proofErr w:type="gramEnd"/>
      <w:r w:rsidRPr="00907AC2">
        <w:t>, Федеральный госуда</w:t>
      </w:r>
      <w:r w:rsidRPr="00907AC2">
        <w:t>р</w:t>
      </w:r>
      <w:r w:rsidRPr="00907AC2">
        <w:t>ственный образовательный стандарт высшего образования);</w:t>
      </w:r>
    </w:p>
    <w:p w:rsidR="00B93EBC" w:rsidRPr="00907AC2" w:rsidRDefault="00B93EBC" w:rsidP="00B93EBC">
      <w:pPr>
        <w:ind w:firstLine="709"/>
        <w:jc w:val="both"/>
        <w:rPr>
          <w:lang w:eastAsia="en-US"/>
        </w:rPr>
      </w:pPr>
      <w:proofErr w:type="gramStart"/>
      <w:r w:rsidRPr="00907AC2">
        <w:rPr>
          <w:lang w:eastAsia="en-US"/>
        </w:rPr>
        <w:t xml:space="preserve">- </w:t>
      </w:r>
      <w:r w:rsidR="009721B2">
        <w:rPr>
          <w:lang w:eastAsia="en-US"/>
        </w:rPr>
        <w:t>«</w:t>
      </w:r>
      <w:r w:rsidRPr="00907AC2">
        <w:rPr>
          <w:lang w:eastAsia="en-US"/>
        </w:rPr>
        <w:t>Порядка организации и осуществления образовательной деятельности по обр</w:t>
      </w:r>
      <w:r w:rsidRPr="00907AC2">
        <w:rPr>
          <w:lang w:eastAsia="en-US"/>
        </w:rPr>
        <w:t>а</w:t>
      </w:r>
      <w:r w:rsidRPr="00907AC2">
        <w:rPr>
          <w:lang w:eastAsia="en-US"/>
        </w:rPr>
        <w:t xml:space="preserve">зовательным программам </w:t>
      </w:r>
      <w:r w:rsidRPr="00907AC2">
        <w:t>высшего образования - программам подготовки научно-педагогических кадров в аспирантуре (адъюнктуре)</w:t>
      </w:r>
      <w:r w:rsidR="009721B2">
        <w:t>»</w:t>
      </w:r>
      <w:r w:rsidRPr="00907AC2">
        <w:rPr>
          <w:lang w:eastAsia="en-US"/>
        </w:rPr>
        <w:t xml:space="preserve">, утвержденного приказом </w:t>
      </w:r>
      <w:proofErr w:type="spellStart"/>
      <w:r w:rsidRPr="00907AC2">
        <w:rPr>
          <w:lang w:eastAsia="en-US"/>
        </w:rPr>
        <w:t>Миноб</w:t>
      </w:r>
      <w:r w:rsidRPr="00907AC2">
        <w:rPr>
          <w:lang w:eastAsia="en-US"/>
        </w:rPr>
        <w:t>р</w:t>
      </w:r>
      <w:r w:rsidRPr="00907AC2">
        <w:rPr>
          <w:lang w:eastAsia="en-US"/>
        </w:rPr>
        <w:t>науки</w:t>
      </w:r>
      <w:proofErr w:type="spellEnd"/>
      <w:r w:rsidRPr="00907AC2">
        <w:rPr>
          <w:lang w:eastAsia="en-US"/>
        </w:rPr>
        <w:t xml:space="preserve"> России </w:t>
      </w:r>
      <w:r w:rsidRPr="00907AC2">
        <w:t>от 19.11.2013 N 1259</w:t>
      </w:r>
      <w:r w:rsidRPr="00907AC2">
        <w:rPr>
          <w:lang w:eastAsia="en-US"/>
        </w:rPr>
        <w:t xml:space="preserve">(зарегистрирован Минюстом России </w:t>
      </w:r>
      <w:r w:rsidRPr="00907AC2">
        <w:t>28.01.2014</w:t>
      </w:r>
      <w:r w:rsidRPr="00907AC2">
        <w:rPr>
          <w:lang w:eastAsia="en-US"/>
        </w:rPr>
        <w:t>, рег</w:t>
      </w:r>
      <w:r w:rsidRPr="00907AC2">
        <w:rPr>
          <w:lang w:eastAsia="en-US"/>
        </w:rPr>
        <w:t>и</w:t>
      </w:r>
      <w:r w:rsidRPr="00907AC2">
        <w:rPr>
          <w:lang w:eastAsia="en-US"/>
        </w:rPr>
        <w:t xml:space="preserve">страционный № </w:t>
      </w:r>
      <w:r w:rsidRPr="00907AC2">
        <w:t>N 31137</w:t>
      </w:r>
      <w:r w:rsidRPr="00907AC2">
        <w:rPr>
          <w:lang w:eastAsia="en-US"/>
        </w:rPr>
        <w:t xml:space="preserve">, в ред. Приказа </w:t>
      </w:r>
      <w:proofErr w:type="spellStart"/>
      <w:r w:rsidRPr="00907AC2">
        <w:rPr>
          <w:lang w:eastAsia="en-US"/>
        </w:rPr>
        <w:t>Минобрнауки</w:t>
      </w:r>
      <w:proofErr w:type="spellEnd"/>
      <w:r w:rsidRPr="00907AC2">
        <w:rPr>
          <w:lang w:eastAsia="en-US"/>
        </w:rPr>
        <w:t xml:space="preserve"> России от</w:t>
      </w:r>
      <w:r w:rsidRPr="00907AC2">
        <w:t>05.04.2016 N 373</w:t>
      </w:r>
      <w:r w:rsidRPr="00907AC2">
        <w:rPr>
          <w:lang w:eastAsia="en-US"/>
        </w:rPr>
        <w:t>) (</w:t>
      </w:r>
      <w:r w:rsidRPr="00907AC2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907AC2">
        <w:rPr>
          <w:i/>
          <w:lang w:eastAsia="en-US"/>
        </w:rPr>
        <w:t>а</w:t>
      </w:r>
      <w:r w:rsidRPr="00907AC2">
        <w:rPr>
          <w:i/>
          <w:lang w:eastAsia="en-US"/>
        </w:rPr>
        <w:t>тельным программам высшего образования</w:t>
      </w:r>
      <w:r w:rsidRPr="00907AC2">
        <w:rPr>
          <w:lang w:eastAsia="en-US"/>
        </w:rPr>
        <w:t>).</w:t>
      </w:r>
      <w:proofErr w:type="gramEnd"/>
    </w:p>
    <w:p w:rsidR="00B93EBC" w:rsidRPr="00907AC2" w:rsidRDefault="00B93EBC" w:rsidP="00B93EBC">
      <w:pPr>
        <w:ind w:firstLine="709"/>
        <w:jc w:val="both"/>
        <w:rPr>
          <w:lang w:eastAsia="en-US"/>
        </w:rPr>
      </w:pPr>
      <w:r w:rsidRPr="00907AC2">
        <w:rPr>
          <w:lang w:eastAsia="en-US"/>
        </w:rPr>
        <w:t>Рабочая программа дисциплины составлена в соответствии с локальными норм</w:t>
      </w:r>
      <w:r w:rsidRPr="00907AC2">
        <w:rPr>
          <w:lang w:eastAsia="en-US"/>
        </w:rPr>
        <w:t>а</w:t>
      </w:r>
      <w:r w:rsidRPr="00907AC2">
        <w:rPr>
          <w:lang w:eastAsia="en-US"/>
        </w:rPr>
        <w:t xml:space="preserve">тивными актами ЧУОО </w:t>
      </w:r>
      <w:proofErr w:type="gramStart"/>
      <w:r w:rsidRPr="00907AC2">
        <w:rPr>
          <w:lang w:eastAsia="en-US"/>
        </w:rPr>
        <w:t>ВО</w:t>
      </w:r>
      <w:proofErr w:type="gramEnd"/>
      <w:r w:rsidRPr="00907AC2">
        <w:rPr>
          <w:lang w:eastAsia="en-US"/>
        </w:rPr>
        <w:t xml:space="preserve"> </w:t>
      </w:r>
      <w:r w:rsidR="009721B2">
        <w:rPr>
          <w:lang w:eastAsia="en-US"/>
        </w:rPr>
        <w:t>«</w:t>
      </w:r>
      <w:r w:rsidRPr="00907AC2">
        <w:rPr>
          <w:b/>
          <w:lang w:eastAsia="en-US"/>
        </w:rPr>
        <w:t>Омская гуманитарная академия</w:t>
      </w:r>
      <w:r w:rsidR="009721B2">
        <w:rPr>
          <w:lang w:eastAsia="en-US"/>
        </w:rPr>
        <w:t>»</w:t>
      </w:r>
      <w:r w:rsidRPr="00907AC2">
        <w:rPr>
          <w:lang w:eastAsia="en-US"/>
        </w:rPr>
        <w:t xml:space="preserve"> (</w:t>
      </w:r>
      <w:r w:rsidRPr="00907AC2">
        <w:rPr>
          <w:i/>
          <w:lang w:eastAsia="en-US"/>
        </w:rPr>
        <w:t xml:space="preserve">далее – Академия; </w:t>
      </w:r>
      <w:proofErr w:type="spellStart"/>
      <w:r w:rsidRPr="00907AC2">
        <w:rPr>
          <w:i/>
          <w:lang w:eastAsia="en-US"/>
        </w:rPr>
        <w:t>О</w:t>
      </w:r>
      <w:r w:rsidRPr="00907AC2">
        <w:rPr>
          <w:i/>
          <w:lang w:eastAsia="en-US"/>
        </w:rPr>
        <w:t>м</w:t>
      </w:r>
      <w:r w:rsidRPr="00907AC2">
        <w:rPr>
          <w:i/>
          <w:lang w:eastAsia="en-US"/>
        </w:rPr>
        <w:t>ГА</w:t>
      </w:r>
      <w:proofErr w:type="spellEnd"/>
      <w:r w:rsidRPr="00907AC2">
        <w:rPr>
          <w:lang w:eastAsia="en-US"/>
        </w:rPr>
        <w:t>):</w:t>
      </w:r>
    </w:p>
    <w:p w:rsidR="00B93EBC" w:rsidRPr="00907AC2" w:rsidRDefault="00B93EBC" w:rsidP="00B93EBC">
      <w:pPr>
        <w:ind w:firstLine="709"/>
        <w:jc w:val="both"/>
        <w:rPr>
          <w:lang w:eastAsia="en-US"/>
        </w:rPr>
      </w:pPr>
      <w:r w:rsidRPr="00907AC2">
        <w:rPr>
          <w:lang w:eastAsia="en-US"/>
        </w:rPr>
        <w:t xml:space="preserve">- </w:t>
      </w:r>
      <w:r w:rsidR="009721B2">
        <w:rPr>
          <w:lang w:eastAsia="en-US"/>
        </w:rPr>
        <w:t>«</w:t>
      </w:r>
      <w:r w:rsidRPr="00907AC2">
        <w:rPr>
          <w:lang w:eastAsia="en-US"/>
        </w:rPr>
        <w:t>Положением о порядке организации и осуществления образовательной деятел</w:t>
      </w:r>
      <w:r w:rsidRPr="00907AC2">
        <w:rPr>
          <w:lang w:eastAsia="en-US"/>
        </w:rPr>
        <w:t>ь</w:t>
      </w:r>
      <w:r w:rsidRPr="00907AC2">
        <w:rPr>
          <w:lang w:eastAsia="en-US"/>
        </w:rPr>
        <w:t xml:space="preserve">ности по образовательным программам высшего образования - </w:t>
      </w:r>
      <w:r w:rsidRPr="00907AC2">
        <w:t>программам подготовки научно-педагогических кадров в аспирантуре</w:t>
      </w:r>
      <w:r w:rsidR="009721B2">
        <w:rPr>
          <w:lang w:eastAsia="en-US"/>
        </w:rPr>
        <w:t>»</w:t>
      </w:r>
      <w:r w:rsidRPr="00907AC2">
        <w:rPr>
          <w:lang w:eastAsia="en-US"/>
        </w:rPr>
        <w:t xml:space="preserve"> (новая редакция), одобренного на засед</w:t>
      </w:r>
      <w:r w:rsidRPr="00907AC2">
        <w:rPr>
          <w:lang w:eastAsia="en-US"/>
        </w:rPr>
        <w:t>а</w:t>
      </w:r>
      <w:r w:rsidRPr="00907AC2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907AC2">
        <w:rPr>
          <w:lang w:eastAsia="en-US"/>
        </w:rPr>
        <w:t>ОмГА</w:t>
      </w:r>
      <w:proofErr w:type="spellEnd"/>
      <w:r w:rsidRPr="00907AC2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B93EBC" w:rsidRPr="00907AC2" w:rsidRDefault="00B93EBC" w:rsidP="00B93EBC">
      <w:pPr>
        <w:ind w:firstLine="709"/>
        <w:jc w:val="both"/>
        <w:rPr>
          <w:lang w:eastAsia="en-US"/>
        </w:rPr>
      </w:pPr>
      <w:r w:rsidRPr="00907AC2">
        <w:rPr>
          <w:lang w:eastAsia="en-US"/>
        </w:rPr>
        <w:t xml:space="preserve">- </w:t>
      </w:r>
      <w:r w:rsidR="009721B2">
        <w:rPr>
          <w:lang w:eastAsia="en-US"/>
        </w:rPr>
        <w:t>«</w:t>
      </w:r>
      <w:r w:rsidRPr="00907AC2">
        <w:rPr>
          <w:lang w:eastAsia="en-US"/>
        </w:rPr>
        <w:t>Положением о порядке разработки и утверждения образовательных программ</w:t>
      </w:r>
      <w:r w:rsidR="009721B2">
        <w:rPr>
          <w:lang w:eastAsia="en-US"/>
        </w:rPr>
        <w:t>»</w:t>
      </w:r>
      <w:r w:rsidRPr="00907AC2">
        <w:rPr>
          <w:lang w:eastAsia="en-US"/>
        </w:rPr>
        <w:t>, одобренного на заседании Ученого совета от 28.08.2017 (протокол заседания № 1), Ст</w:t>
      </w:r>
      <w:r w:rsidRPr="00907AC2">
        <w:rPr>
          <w:lang w:eastAsia="en-US"/>
        </w:rPr>
        <w:t>у</w:t>
      </w:r>
      <w:r w:rsidRPr="00907AC2">
        <w:rPr>
          <w:lang w:eastAsia="en-US"/>
        </w:rPr>
        <w:t xml:space="preserve">денческого совета </w:t>
      </w:r>
      <w:proofErr w:type="spellStart"/>
      <w:r w:rsidRPr="00907AC2">
        <w:rPr>
          <w:lang w:eastAsia="en-US"/>
        </w:rPr>
        <w:t>ОмГА</w:t>
      </w:r>
      <w:proofErr w:type="spellEnd"/>
      <w:r w:rsidRPr="00907AC2">
        <w:rPr>
          <w:lang w:eastAsia="en-US"/>
        </w:rPr>
        <w:t xml:space="preserve"> от 28.08.2017 (протокол заседания № 1), утвержденного прик</w:t>
      </w:r>
      <w:r w:rsidRPr="00907AC2">
        <w:rPr>
          <w:lang w:eastAsia="en-US"/>
        </w:rPr>
        <w:t>а</w:t>
      </w:r>
      <w:r w:rsidRPr="00907AC2">
        <w:rPr>
          <w:lang w:eastAsia="en-US"/>
        </w:rPr>
        <w:t>зом ректора от 28.08.2017 №37;</w:t>
      </w:r>
    </w:p>
    <w:p w:rsidR="00B93EBC" w:rsidRPr="00907AC2" w:rsidRDefault="00B93EBC" w:rsidP="00B93EBC">
      <w:pPr>
        <w:ind w:firstLine="709"/>
        <w:jc w:val="both"/>
        <w:rPr>
          <w:lang w:eastAsia="en-US"/>
        </w:rPr>
      </w:pPr>
      <w:proofErr w:type="gramStart"/>
      <w:r w:rsidRPr="00907AC2">
        <w:rPr>
          <w:lang w:eastAsia="en-US"/>
        </w:rPr>
        <w:t xml:space="preserve">- </w:t>
      </w:r>
      <w:r w:rsidR="009721B2">
        <w:rPr>
          <w:lang w:eastAsia="en-US"/>
        </w:rPr>
        <w:t>«</w:t>
      </w:r>
      <w:r w:rsidRPr="00907AC2">
        <w:rPr>
          <w:lang w:eastAsia="en-US"/>
        </w:rPr>
        <w:t>Положением об обучении по индивидуальному учебному плану, в том числе у</w:t>
      </w:r>
      <w:r w:rsidRPr="00907AC2">
        <w:rPr>
          <w:lang w:eastAsia="en-US"/>
        </w:rPr>
        <w:t>с</w:t>
      </w:r>
      <w:r w:rsidRPr="00907AC2">
        <w:rPr>
          <w:lang w:eastAsia="en-US"/>
        </w:rPr>
        <w:t>коренном обучении, аспирантов, осваивающих основные профессиональные образов</w:t>
      </w:r>
      <w:r w:rsidRPr="00907AC2">
        <w:rPr>
          <w:lang w:eastAsia="en-US"/>
        </w:rPr>
        <w:t>а</w:t>
      </w:r>
      <w:r w:rsidRPr="00907AC2">
        <w:rPr>
          <w:lang w:eastAsia="en-US"/>
        </w:rPr>
        <w:t xml:space="preserve">тельные программы высшего образования - </w:t>
      </w:r>
      <w:r w:rsidRPr="00907AC2">
        <w:t>программы подготовки научно-педагогических кадров в аспирантуре</w:t>
      </w:r>
      <w:r w:rsidR="009721B2">
        <w:rPr>
          <w:lang w:eastAsia="en-US"/>
        </w:rPr>
        <w:t>»</w:t>
      </w:r>
      <w:r w:rsidRPr="00907AC2">
        <w:rPr>
          <w:lang w:eastAsia="en-US"/>
        </w:rPr>
        <w:t xml:space="preserve"> (новая редакция), одобренного на заседании Уч</w:t>
      </w:r>
      <w:r w:rsidRPr="00907AC2">
        <w:rPr>
          <w:lang w:eastAsia="en-US"/>
        </w:rPr>
        <w:t>е</w:t>
      </w:r>
      <w:r w:rsidR="00907AC2" w:rsidRPr="00907AC2">
        <w:rPr>
          <w:lang w:eastAsia="en-US"/>
        </w:rPr>
        <w:t>ного совета от 28.08.</w:t>
      </w:r>
      <w:r w:rsidRPr="00907AC2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907AC2">
        <w:rPr>
          <w:lang w:eastAsia="en-US"/>
        </w:rPr>
        <w:t>ОмГА</w:t>
      </w:r>
      <w:proofErr w:type="spellEnd"/>
      <w:r w:rsidRPr="00907AC2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B93EBC" w:rsidRPr="00907AC2" w:rsidRDefault="00B93EBC" w:rsidP="00B93EBC">
      <w:pPr>
        <w:ind w:firstLine="709"/>
        <w:jc w:val="both"/>
        <w:rPr>
          <w:lang w:eastAsia="en-US"/>
        </w:rPr>
      </w:pPr>
      <w:proofErr w:type="gramStart"/>
      <w:r w:rsidRPr="00907AC2">
        <w:rPr>
          <w:lang w:eastAsia="en-US"/>
        </w:rPr>
        <w:t xml:space="preserve">- </w:t>
      </w:r>
      <w:r w:rsidR="009721B2">
        <w:rPr>
          <w:lang w:eastAsia="en-US"/>
        </w:rPr>
        <w:t>«</w:t>
      </w:r>
      <w:r w:rsidRPr="00907AC2">
        <w:rPr>
          <w:lang w:eastAsia="en-US"/>
        </w:rPr>
        <w:t>Положением о порядке разработки и утверждения адаптированных образов</w:t>
      </w:r>
      <w:r w:rsidRPr="00907AC2">
        <w:rPr>
          <w:lang w:eastAsia="en-US"/>
        </w:rPr>
        <w:t>а</w:t>
      </w:r>
      <w:r w:rsidRPr="00907AC2">
        <w:rPr>
          <w:lang w:eastAsia="en-US"/>
        </w:rPr>
        <w:t xml:space="preserve">тельных программ высшего образования – </w:t>
      </w:r>
      <w:r w:rsidRPr="00907AC2">
        <w:t>программ подготовки научно-педагогических кадров в аспирантуре</w:t>
      </w:r>
      <w:r w:rsidRPr="00907AC2">
        <w:rPr>
          <w:lang w:eastAsia="en-US"/>
        </w:rPr>
        <w:t xml:space="preserve"> для лиц с ограниченными возможностями здоровья и инвалидов</w:t>
      </w:r>
      <w:r w:rsidR="009721B2">
        <w:rPr>
          <w:lang w:eastAsia="en-US"/>
        </w:rPr>
        <w:t>»</w:t>
      </w:r>
      <w:r w:rsidRPr="00907AC2">
        <w:rPr>
          <w:lang w:eastAsia="en-US"/>
        </w:rPr>
        <w:t xml:space="preserve"> (новая редакция), одобренного на зас</w:t>
      </w:r>
      <w:r w:rsidR="00907AC2" w:rsidRPr="00907AC2">
        <w:rPr>
          <w:lang w:eastAsia="en-US"/>
        </w:rPr>
        <w:t>едании Ученого совета от 28.08.</w:t>
      </w:r>
      <w:r w:rsidRPr="00907AC2">
        <w:rPr>
          <w:lang w:eastAsia="en-US"/>
        </w:rPr>
        <w:t>2017 (протокол зас</w:t>
      </w:r>
      <w:r w:rsidRPr="00907AC2">
        <w:rPr>
          <w:lang w:eastAsia="en-US"/>
        </w:rPr>
        <w:t>е</w:t>
      </w:r>
      <w:r w:rsidRPr="00907AC2">
        <w:rPr>
          <w:lang w:eastAsia="en-US"/>
        </w:rPr>
        <w:t xml:space="preserve">дания № 1), Студенческого совета </w:t>
      </w:r>
      <w:proofErr w:type="spellStart"/>
      <w:r w:rsidRPr="00907AC2">
        <w:rPr>
          <w:lang w:eastAsia="en-US"/>
        </w:rPr>
        <w:t>ОмГА</w:t>
      </w:r>
      <w:proofErr w:type="spellEnd"/>
      <w:r w:rsidRPr="00907AC2">
        <w:rPr>
          <w:lang w:eastAsia="en-US"/>
        </w:rPr>
        <w:t xml:space="preserve"> от 28.08.2017 (протокол заседания № 1), утве</w:t>
      </w:r>
      <w:r w:rsidRPr="00907AC2">
        <w:rPr>
          <w:lang w:eastAsia="en-US"/>
        </w:rPr>
        <w:t>р</w:t>
      </w:r>
      <w:r w:rsidRPr="00907AC2">
        <w:rPr>
          <w:lang w:eastAsia="en-US"/>
        </w:rPr>
        <w:t>жденного приказом ректора от 28.08.2017 №37;</w:t>
      </w:r>
      <w:proofErr w:type="gramEnd"/>
    </w:p>
    <w:p w:rsidR="00CD71FA" w:rsidRDefault="00CD71FA" w:rsidP="00CD71F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_Hlk80632866"/>
      <w:bookmarkStart w:id="5" w:name="_Hlk80632522"/>
      <w:r w:rsidRPr="00CD71FA">
        <w:rPr>
          <w:lang w:eastAsia="en-US"/>
        </w:rPr>
        <w:t xml:space="preserve">- «Положение о практической подготовке </w:t>
      </w:r>
      <w:proofErr w:type="gramStart"/>
      <w:r w:rsidRPr="00CD71FA">
        <w:rPr>
          <w:lang w:eastAsia="en-US"/>
        </w:rPr>
        <w:t>обучающихся</w:t>
      </w:r>
      <w:proofErr w:type="gramEnd"/>
      <w:r w:rsidRPr="00CD71FA">
        <w:rPr>
          <w:lang w:eastAsia="en-US"/>
        </w:rPr>
        <w:t>», одобренным на засед</w:t>
      </w:r>
      <w:r w:rsidRPr="00CD71FA">
        <w:rPr>
          <w:lang w:eastAsia="en-US"/>
        </w:rPr>
        <w:t>а</w:t>
      </w:r>
      <w:r w:rsidRPr="00CD71FA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CD71FA">
        <w:rPr>
          <w:lang w:eastAsia="en-US"/>
        </w:rPr>
        <w:t>ОмГА</w:t>
      </w:r>
      <w:proofErr w:type="spellEnd"/>
      <w:r w:rsidRPr="00CD71FA">
        <w:rPr>
          <w:lang w:eastAsia="en-US"/>
        </w:rPr>
        <w:t xml:space="preserve"> от 28.09.2020 (протокол заседания № 2);</w:t>
      </w:r>
    </w:p>
    <w:p w:rsidR="00025CFB" w:rsidRPr="00CD71FA" w:rsidRDefault="00025CFB" w:rsidP="00CD71F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D71FA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D71FA">
        <w:t>программе подготовки научно-педагогических кадров в аспира</w:t>
      </w:r>
      <w:r w:rsidRPr="00CD71FA">
        <w:t>н</w:t>
      </w:r>
      <w:r w:rsidRPr="00CD71FA">
        <w:t xml:space="preserve">туре по направлению подготовки кадров высшей квалификации </w:t>
      </w:r>
      <w:r w:rsidRPr="00CD71FA">
        <w:rPr>
          <w:b/>
        </w:rPr>
        <w:t>39.06.01 Социологич</w:t>
      </w:r>
      <w:r w:rsidRPr="00CD71FA">
        <w:rPr>
          <w:b/>
        </w:rPr>
        <w:t>е</w:t>
      </w:r>
      <w:r w:rsidRPr="00CD71FA">
        <w:rPr>
          <w:b/>
        </w:rPr>
        <w:t xml:space="preserve">ские науки, </w:t>
      </w:r>
      <w:r w:rsidRPr="00CD71FA">
        <w:t>н</w:t>
      </w:r>
      <w:r w:rsidRPr="00CD71FA">
        <w:rPr>
          <w:rFonts w:eastAsia="Courier New"/>
          <w:lang w:bidi="ru-RU"/>
        </w:rPr>
        <w:t>аправленность программы «</w:t>
      </w:r>
      <w:r w:rsidRPr="00CD71FA">
        <w:t>Социология управления</w:t>
      </w:r>
      <w:r w:rsidRPr="00CD71FA">
        <w:rPr>
          <w:rFonts w:eastAsia="Courier New"/>
          <w:lang w:bidi="ru-RU"/>
        </w:rPr>
        <w:t>»</w:t>
      </w:r>
      <w:r w:rsidRPr="00CD71FA">
        <w:t xml:space="preserve">; </w:t>
      </w:r>
      <w:r w:rsidRPr="00CD71FA">
        <w:rPr>
          <w:lang w:eastAsia="en-US"/>
        </w:rPr>
        <w:t>форма обучения – о</w:t>
      </w:r>
      <w:r w:rsidRPr="00CD71FA">
        <w:rPr>
          <w:lang w:eastAsia="en-US"/>
        </w:rPr>
        <w:t>ч</w:t>
      </w:r>
      <w:r w:rsidRPr="00CD71FA">
        <w:rPr>
          <w:lang w:eastAsia="en-US"/>
        </w:rPr>
        <w:t xml:space="preserve">ная на </w:t>
      </w:r>
      <w:r w:rsidRPr="00C868F6">
        <w:rPr>
          <w:lang w:eastAsia="en-US"/>
        </w:rPr>
        <w:t>202</w:t>
      </w:r>
      <w:r>
        <w:rPr>
          <w:lang w:eastAsia="en-US"/>
        </w:rPr>
        <w:t>3</w:t>
      </w:r>
      <w:r w:rsidRPr="00C868F6">
        <w:rPr>
          <w:lang w:eastAsia="en-US"/>
        </w:rPr>
        <w:t>/202</w:t>
      </w:r>
      <w:r>
        <w:rPr>
          <w:lang w:eastAsia="en-US"/>
        </w:rPr>
        <w:t>4</w:t>
      </w:r>
      <w:r w:rsidRPr="00C868F6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CD71FA" w:rsidRDefault="00CD71FA" w:rsidP="00C868F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lang w:eastAsia="en-US"/>
        </w:rPr>
      </w:pPr>
      <w:r w:rsidRPr="00CD71FA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CD71FA">
        <w:rPr>
          <w:lang w:eastAsia="en-US"/>
        </w:rPr>
        <w:lastRenderedPageBreak/>
        <w:t xml:space="preserve">высшего образования – </w:t>
      </w:r>
      <w:r w:rsidRPr="00CD71FA">
        <w:t>программе подготовки научно-педагогических кадров в аспира</w:t>
      </w:r>
      <w:r w:rsidRPr="00CD71FA">
        <w:t>н</w:t>
      </w:r>
      <w:r w:rsidRPr="00CD71FA">
        <w:t xml:space="preserve">туре по направлению подготовки кадров высшей квалификации </w:t>
      </w:r>
      <w:r w:rsidRPr="00CD71FA">
        <w:rPr>
          <w:b/>
        </w:rPr>
        <w:t>39.06.01 Социологич</w:t>
      </w:r>
      <w:r w:rsidRPr="00CD71FA">
        <w:rPr>
          <w:b/>
        </w:rPr>
        <w:t>е</w:t>
      </w:r>
      <w:r w:rsidRPr="00CD71FA">
        <w:rPr>
          <w:b/>
        </w:rPr>
        <w:t xml:space="preserve">ские науки, </w:t>
      </w:r>
      <w:r w:rsidRPr="00CD71FA">
        <w:t>н</w:t>
      </w:r>
      <w:r w:rsidRPr="00CD71FA">
        <w:rPr>
          <w:rFonts w:eastAsia="Courier New"/>
          <w:lang w:bidi="ru-RU"/>
        </w:rPr>
        <w:t>аправленность программы «</w:t>
      </w:r>
      <w:r w:rsidRPr="00CD71FA">
        <w:t>Социология управления</w:t>
      </w:r>
      <w:r w:rsidRPr="00CD71FA">
        <w:rPr>
          <w:rFonts w:eastAsia="Courier New"/>
          <w:lang w:bidi="ru-RU"/>
        </w:rPr>
        <w:t>»</w:t>
      </w:r>
      <w:r w:rsidRPr="00CD71FA">
        <w:t xml:space="preserve">; </w:t>
      </w:r>
      <w:r w:rsidRPr="00CD71FA">
        <w:rPr>
          <w:lang w:eastAsia="en-US"/>
        </w:rPr>
        <w:t>форма обучения – з</w:t>
      </w:r>
      <w:r w:rsidRPr="00CD71FA">
        <w:rPr>
          <w:lang w:eastAsia="en-US"/>
        </w:rPr>
        <w:t>а</w:t>
      </w:r>
      <w:r w:rsidRPr="00CD71FA">
        <w:rPr>
          <w:lang w:eastAsia="en-US"/>
        </w:rPr>
        <w:t xml:space="preserve">очная на </w:t>
      </w:r>
      <w:bookmarkEnd w:id="4"/>
      <w:bookmarkEnd w:id="5"/>
      <w:r w:rsidR="00C868F6" w:rsidRPr="00C868F6">
        <w:rPr>
          <w:lang w:eastAsia="en-US"/>
        </w:rPr>
        <w:t>202</w:t>
      </w:r>
      <w:r w:rsidR="005A09F4">
        <w:rPr>
          <w:lang w:eastAsia="en-US"/>
        </w:rPr>
        <w:t>3</w:t>
      </w:r>
      <w:r w:rsidR="00C868F6" w:rsidRPr="00C868F6">
        <w:rPr>
          <w:lang w:eastAsia="en-US"/>
        </w:rPr>
        <w:t>/202</w:t>
      </w:r>
      <w:r w:rsidR="005A09F4">
        <w:rPr>
          <w:lang w:eastAsia="en-US"/>
        </w:rPr>
        <w:t>4</w:t>
      </w:r>
      <w:r w:rsidR="00C868F6" w:rsidRPr="00C868F6">
        <w:rPr>
          <w:lang w:eastAsia="en-US"/>
        </w:rPr>
        <w:t xml:space="preserve"> учебный год, утвержденным приказом ректора от </w:t>
      </w:r>
      <w:r w:rsidR="005A09F4">
        <w:rPr>
          <w:lang w:eastAsia="en-US"/>
        </w:rPr>
        <w:t>27.03.2023</w:t>
      </w:r>
      <w:r w:rsidR="005A09F4" w:rsidRPr="00AC3A57">
        <w:rPr>
          <w:lang w:eastAsia="en-US"/>
        </w:rPr>
        <w:t xml:space="preserve"> №</w:t>
      </w:r>
      <w:r w:rsidR="005A09F4">
        <w:rPr>
          <w:lang w:eastAsia="en-US"/>
        </w:rPr>
        <w:t>51</w:t>
      </w:r>
      <w:r w:rsidR="00C868F6" w:rsidRPr="00C868F6">
        <w:rPr>
          <w:lang w:eastAsia="en-US"/>
        </w:rPr>
        <w:t>.</w:t>
      </w:r>
    </w:p>
    <w:p w:rsidR="00A76E53" w:rsidRPr="00907AC2" w:rsidRDefault="00A76E53" w:rsidP="009F4070">
      <w:pPr>
        <w:snapToGrid w:val="0"/>
        <w:ind w:firstLine="709"/>
        <w:jc w:val="both"/>
      </w:pPr>
      <w:r w:rsidRPr="00907AC2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907AC2">
        <w:rPr>
          <w:b/>
          <w:bCs/>
        </w:rPr>
        <w:t>Б</w:t>
      </w:r>
      <w:proofErr w:type="gramStart"/>
      <w:r w:rsidR="00792F22" w:rsidRPr="00907AC2">
        <w:rPr>
          <w:b/>
          <w:bCs/>
        </w:rPr>
        <w:t>1</w:t>
      </w:r>
      <w:proofErr w:type="gramEnd"/>
      <w:r w:rsidR="00792F22" w:rsidRPr="00907AC2">
        <w:rPr>
          <w:b/>
          <w:bCs/>
        </w:rPr>
        <w:t>.</w:t>
      </w:r>
      <w:r w:rsidR="008A4896" w:rsidRPr="00907AC2">
        <w:rPr>
          <w:b/>
          <w:bCs/>
        </w:rPr>
        <w:t>В</w:t>
      </w:r>
      <w:r w:rsidR="00792F22" w:rsidRPr="00907AC2">
        <w:rPr>
          <w:b/>
          <w:bCs/>
        </w:rPr>
        <w:t>.0</w:t>
      </w:r>
      <w:r w:rsidR="008A4896" w:rsidRPr="00907AC2">
        <w:rPr>
          <w:b/>
          <w:bCs/>
        </w:rPr>
        <w:t>1</w:t>
      </w:r>
      <w:r w:rsidR="009721B2">
        <w:rPr>
          <w:b/>
        </w:rPr>
        <w:t>«</w:t>
      </w:r>
      <w:r w:rsidR="008A4896" w:rsidRPr="00907AC2">
        <w:rPr>
          <w:b/>
        </w:rPr>
        <w:t>Методика преподавания дисциплин в области социологии управления</w:t>
      </w:r>
      <w:r w:rsidR="009721B2">
        <w:rPr>
          <w:b/>
        </w:rPr>
        <w:t>»</w:t>
      </w:r>
      <w:r w:rsidRPr="00907AC2">
        <w:rPr>
          <w:b/>
        </w:rPr>
        <w:t xml:space="preserve"> в тече</w:t>
      </w:r>
      <w:r w:rsidR="009F4070" w:rsidRPr="00907AC2">
        <w:rPr>
          <w:b/>
        </w:rPr>
        <w:t xml:space="preserve">ние </w:t>
      </w:r>
      <w:r w:rsidR="00C868F6" w:rsidRPr="00C868F6">
        <w:rPr>
          <w:b/>
        </w:rPr>
        <w:t>202</w:t>
      </w:r>
      <w:r w:rsidR="005A09F4">
        <w:rPr>
          <w:b/>
        </w:rPr>
        <w:t>3</w:t>
      </w:r>
      <w:r w:rsidR="00C868F6" w:rsidRPr="00C868F6">
        <w:rPr>
          <w:b/>
        </w:rPr>
        <w:t>/202</w:t>
      </w:r>
      <w:r w:rsidR="005A09F4">
        <w:rPr>
          <w:b/>
        </w:rPr>
        <w:t>4</w:t>
      </w:r>
      <w:r w:rsidR="00C868F6" w:rsidRPr="00C868F6">
        <w:rPr>
          <w:b/>
        </w:rPr>
        <w:t xml:space="preserve"> </w:t>
      </w:r>
      <w:r w:rsidR="00997935" w:rsidRPr="00997935">
        <w:rPr>
          <w:b/>
        </w:rPr>
        <w:t>учебного года</w:t>
      </w:r>
      <w:r w:rsidRPr="00907AC2">
        <w:rPr>
          <w:b/>
        </w:rPr>
        <w:t>:</w:t>
      </w:r>
    </w:p>
    <w:p w:rsidR="00C840B1" w:rsidRPr="00907AC2" w:rsidRDefault="00A76E53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AC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907AC2">
        <w:rPr>
          <w:rFonts w:ascii="Times New Roman" w:hAnsi="Times New Roman" w:cs="Times New Roman"/>
          <w:sz w:val="24"/>
          <w:szCs w:val="24"/>
        </w:rPr>
        <w:t>о</w:t>
      </w:r>
      <w:r w:rsidRPr="00907AC2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907AC2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907AC2">
        <w:rPr>
          <w:rFonts w:ascii="Times New Roman" w:hAnsi="Times New Roman" w:cs="Times New Roman"/>
          <w:sz w:val="24"/>
          <w:szCs w:val="24"/>
        </w:rPr>
        <w:t>и</w:t>
      </w:r>
      <w:r w:rsidR="00792F22" w:rsidRPr="00907AC2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B93EBC" w:rsidRPr="00907AC2">
        <w:rPr>
          <w:rFonts w:ascii="Times New Roman" w:hAnsi="Times New Roman" w:cs="Times New Roman"/>
          <w:b/>
          <w:sz w:val="24"/>
          <w:szCs w:val="24"/>
        </w:rPr>
        <w:t>39.06.01 Социологические науки</w:t>
      </w:r>
      <w:r w:rsidR="00B93EBC" w:rsidRPr="00907AC2">
        <w:rPr>
          <w:rFonts w:ascii="Times New Roman" w:hAnsi="Times New Roman" w:cs="Times New Roman"/>
          <w:sz w:val="24"/>
          <w:szCs w:val="24"/>
        </w:rPr>
        <w:t xml:space="preserve">, направленность программы </w:t>
      </w:r>
      <w:r w:rsidR="009721B2">
        <w:rPr>
          <w:rFonts w:ascii="Times New Roman" w:hAnsi="Times New Roman" w:cs="Times New Roman"/>
          <w:sz w:val="24"/>
          <w:szCs w:val="24"/>
        </w:rPr>
        <w:t>«</w:t>
      </w:r>
      <w:r w:rsidR="00B93EBC" w:rsidRPr="00907AC2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9721B2">
        <w:rPr>
          <w:rFonts w:ascii="Times New Roman" w:hAnsi="Times New Roman" w:cs="Times New Roman"/>
          <w:sz w:val="24"/>
          <w:szCs w:val="24"/>
        </w:rPr>
        <w:t>»</w:t>
      </w:r>
      <w:r w:rsidR="00B93EBC" w:rsidRPr="00907AC2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виды профессиональной </w:t>
      </w:r>
      <w:proofErr w:type="spellStart"/>
      <w:proofErr w:type="gramStart"/>
      <w:r w:rsidR="00B93EBC" w:rsidRPr="00907AC2">
        <w:rPr>
          <w:rFonts w:ascii="Times New Roman" w:hAnsi="Times New Roman" w:cs="Times New Roman"/>
          <w:sz w:val="24"/>
          <w:szCs w:val="24"/>
        </w:rPr>
        <w:t>деятельно-сти</w:t>
      </w:r>
      <w:proofErr w:type="spellEnd"/>
      <w:proofErr w:type="gramEnd"/>
      <w:r w:rsidR="00B93EBC" w:rsidRPr="00907AC2">
        <w:rPr>
          <w:rFonts w:ascii="Times New Roman" w:hAnsi="Times New Roman" w:cs="Times New Roman"/>
          <w:sz w:val="24"/>
          <w:szCs w:val="24"/>
        </w:rPr>
        <w:t>: научно-исследовательская деятельность в области теории, методологии и истории с</w:t>
      </w:r>
      <w:r w:rsidR="00B93EBC" w:rsidRPr="00907AC2">
        <w:rPr>
          <w:rFonts w:ascii="Times New Roman" w:hAnsi="Times New Roman" w:cs="Times New Roman"/>
          <w:sz w:val="24"/>
          <w:szCs w:val="24"/>
        </w:rPr>
        <w:t>о</w:t>
      </w:r>
      <w:r w:rsidR="00B93EBC" w:rsidRPr="00907AC2">
        <w:rPr>
          <w:rFonts w:ascii="Times New Roman" w:hAnsi="Times New Roman" w:cs="Times New Roman"/>
          <w:sz w:val="24"/>
          <w:szCs w:val="24"/>
        </w:rPr>
        <w:t xml:space="preserve">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</w:t>
      </w:r>
      <w:proofErr w:type="spellStart"/>
      <w:r w:rsidR="00B93EBC" w:rsidRPr="00907AC2">
        <w:rPr>
          <w:rFonts w:ascii="Times New Roman" w:hAnsi="Times New Roman" w:cs="Times New Roman"/>
          <w:sz w:val="24"/>
          <w:szCs w:val="24"/>
        </w:rPr>
        <w:t>жиз-ни</w:t>
      </w:r>
      <w:proofErr w:type="spellEnd"/>
      <w:r w:rsidR="00B93EBC" w:rsidRPr="00907AC2">
        <w:rPr>
          <w:rFonts w:ascii="Times New Roman" w:hAnsi="Times New Roman" w:cs="Times New Roman"/>
          <w:sz w:val="24"/>
          <w:szCs w:val="24"/>
        </w:rPr>
        <w:t xml:space="preserve">, политической социологии; преподавательская деятельность по образовательным </w:t>
      </w:r>
      <w:proofErr w:type="spellStart"/>
      <w:r w:rsidR="00B93EBC" w:rsidRPr="00907AC2">
        <w:rPr>
          <w:rFonts w:ascii="Times New Roman" w:hAnsi="Times New Roman" w:cs="Times New Roman"/>
          <w:sz w:val="24"/>
          <w:szCs w:val="24"/>
        </w:rPr>
        <w:t>про-граммам</w:t>
      </w:r>
      <w:proofErr w:type="spellEnd"/>
      <w:r w:rsidR="00B93EBC" w:rsidRPr="00907AC2">
        <w:rPr>
          <w:rFonts w:ascii="Times New Roman" w:hAnsi="Times New Roman" w:cs="Times New Roman"/>
          <w:sz w:val="24"/>
          <w:szCs w:val="24"/>
        </w:rPr>
        <w:t xml:space="preserve"> высшего образования.; очная и заочная формы обучения в соответствии с </w:t>
      </w:r>
      <w:r w:rsidR="00C868F6" w:rsidRPr="00907AC2">
        <w:rPr>
          <w:rFonts w:ascii="Times New Roman" w:hAnsi="Times New Roman" w:cs="Times New Roman"/>
          <w:sz w:val="24"/>
          <w:szCs w:val="24"/>
        </w:rPr>
        <w:t>треб</w:t>
      </w:r>
      <w:r w:rsidR="00C868F6" w:rsidRPr="00907AC2">
        <w:rPr>
          <w:rFonts w:ascii="Times New Roman" w:hAnsi="Times New Roman" w:cs="Times New Roman"/>
          <w:sz w:val="24"/>
          <w:szCs w:val="24"/>
        </w:rPr>
        <w:t>о</w:t>
      </w:r>
      <w:r w:rsidR="00C868F6" w:rsidRPr="00907AC2">
        <w:rPr>
          <w:rFonts w:ascii="Times New Roman" w:hAnsi="Times New Roman" w:cs="Times New Roman"/>
          <w:sz w:val="24"/>
          <w:szCs w:val="24"/>
        </w:rPr>
        <w:t>ваниями</w:t>
      </w:r>
      <w:r w:rsidR="00B93EBC" w:rsidRPr="00907AC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сфере образования, Уставом </w:t>
      </w:r>
      <w:r w:rsidR="00C868F6" w:rsidRPr="00907AC2">
        <w:rPr>
          <w:rFonts w:ascii="Times New Roman" w:hAnsi="Times New Roman" w:cs="Times New Roman"/>
          <w:sz w:val="24"/>
          <w:szCs w:val="24"/>
        </w:rPr>
        <w:t>Акад</w:t>
      </w:r>
      <w:r w:rsidR="00C868F6" w:rsidRPr="00907AC2">
        <w:rPr>
          <w:rFonts w:ascii="Times New Roman" w:hAnsi="Times New Roman" w:cs="Times New Roman"/>
          <w:sz w:val="24"/>
          <w:szCs w:val="24"/>
        </w:rPr>
        <w:t>е</w:t>
      </w:r>
      <w:r w:rsidR="00C868F6" w:rsidRPr="00907AC2">
        <w:rPr>
          <w:rFonts w:ascii="Times New Roman" w:hAnsi="Times New Roman" w:cs="Times New Roman"/>
          <w:sz w:val="24"/>
          <w:szCs w:val="24"/>
        </w:rPr>
        <w:t>мии</w:t>
      </w:r>
      <w:r w:rsidR="00B93EBC" w:rsidRPr="00907AC2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C868F6" w:rsidRPr="00907AC2">
        <w:rPr>
          <w:rFonts w:ascii="Times New Roman" w:hAnsi="Times New Roman" w:cs="Times New Roman"/>
          <w:sz w:val="24"/>
          <w:szCs w:val="24"/>
        </w:rPr>
        <w:t>дисц</w:t>
      </w:r>
      <w:r w:rsidR="00C868F6" w:rsidRPr="00907AC2">
        <w:rPr>
          <w:rFonts w:ascii="Times New Roman" w:hAnsi="Times New Roman" w:cs="Times New Roman"/>
          <w:sz w:val="24"/>
          <w:szCs w:val="24"/>
        </w:rPr>
        <w:t>и</w:t>
      </w:r>
      <w:r w:rsidR="00C868F6" w:rsidRPr="00907AC2">
        <w:rPr>
          <w:rFonts w:ascii="Times New Roman" w:hAnsi="Times New Roman" w:cs="Times New Roman"/>
          <w:sz w:val="24"/>
          <w:szCs w:val="24"/>
        </w:rPr>
        <w:t>плины</w:t>
      </w:r>
      <w:r w:rsidR="00DF0E6F" w:rsidRPr="00907AC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DF0E6F" w:rsidRPr="00907AC2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DF0E6F" w:rsidRPr="00907AC2">
        <w:rPr>
          <w:rFonts w:ascii="Times New Roman" w:hAnsi="Times New Roman"/>
          <w:b/>
          <w:sz w:val="24"/>
          <w:szCs w:val="24"/>
        </w:rPr>
        <w:t xml:space="preserve">.В.01 </w:t>
      </w:r>
      <w:r w:rsidR="00DF0E6F">
        <w:rPr>
          <w:rFonts w:ascii="Times New Roman" w:hAnsi="Times New Roman"/>
          <w:b/>
          <w:sz w:val="24"/>
          <w:szCs w:val="24"/>
        </w:rPr>
        <w:t>«</w:t>
      </w:r>
      <w:r w:rsidR="008A4896" w:rsidRPr="00907AC2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социологии управл</w:t>
      </w:r>
      <w:r w:rsidR="008A4896" w:rsidRPr="00907AC2">
        <w:rPr>
          <w:rFonts w:ascii="Times New Roman" w:hAnsi="Times New Roman" w:cs="Times New Roman"/>
          <w:b/>
          <w:sz w:val="24"/>
          <w:szCs w:val="24"/>
        </w:rPr>
        <w:t>е</w:t>
      </w:r>
      <w:r w:rsidR="008A4896" w:rsidRPr="00907AC2">
        <w:rPr>
          <w:rFonts w:ascii="Times New Roman" w:hAnsi="Times New Roman" w:cs="Times New Roman"/>
          <w:b/>
          <w:sz w:val="24"/>
          <w:szCs w:val="24"/>
        </w:rPr>
        <w:t>ния</w:t>
      </w:r>
      <w:r w:rsidR="009721B2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907AC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868F6" w:rsidRPr="00C868F6">
        <w:rPr>
          <w:rFonts w:ascii="Times New Roman" w:hAnsi="Times New Roman" w:cs="Times New Roman"/>
          <w:sz w:val="24"/>
          <w:szCs w:val="24"/>
        </w:rPr>
        <w:t>202</w:t>
      </w:r>
      <w:r w:rsidR="005A09F4">
        <w:rPr>
          <w:rFonts w:ascii="Times New Roman" w:hAnsi="Times New Roman" w:cs="Times New Roman"/>
          <w:sz w:val="24"/>
          <w:szCs w:val="24"/>
        </w:rPr>
        <w:t>3</w:t>
      </w:r>
      <w:r w:rsidR="00C868F6" w:rsidRPr="00C868F6">
        <w:rPr>
          <w:rFonts w:ascii="Times New Roman" w:hAnsi="Times New Roman" w:cs="Times New Roman"/>
          <w:sz w:val="24"/>
          <w:szCs w:val="24"/>
        </w:rPr>
        <w:t>/202</w:t>
      </w:r>
      <w:r w:rsidR="005A09F4">
        <w:rPr>
          <w:rFonts w:ascii="Times New Roman" w:hAnsi="Times New Roman" w:cs="Times New Roman"/>
          <w:sz w:val="24"/>
          <w:szCs w:val="24"/>
        </w:rPr>
        <w:t>4</w:t>
      </w:r>
      <w:r w:rsidR="00C868F6" w:rsidRPr="00C868F6">
        <w:rPr>
          <w:rFonts w:ascii="Times New Roman" w:hAnsi="Times New Roman" w:cs="Times New Roman"/>
          <w:sz w:val="24"/>
          <w:szCs w:val="24"/>
        </w:rPr>
        <w:t xml:space="preserve"> </w:t>
      </w:r>
      <w:r w:rsidR="00997935" w:rsidRPr="00997935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907AC2">
        <w:rPr>
          <w:rFonts w:ascii="Times New Roman" w:hAnsi="Times New Roman" w:cs="Times New Roman"/>
          <w:sz w:val="24"/>
          <w:szCs w:val="24"/>
        </w:rPr>
        <w:t>.</w:t>
      </w:r>
    </w:p>
    <w:p w:rsidR="002933E5" w:rsidRPr="00907AC2" w:rsidRDefault="002933E5" w:rsidP="009F4070">
      <w:pPr>
        <w:suppressAutoHyphens/>
        <w:jc w:val="both"/>
      </w:pPr>
    </w:p>
    <w:p w:rsidR="00B93EBC" w:rsidRPr="00907AC2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AC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07AC2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907AC2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907AC2">
        <w:rPr>
          <w:rFonts w:ascii="Times New Roman" w:hAnsi="Times New Roman"/>
          <w:b/>
          <w:sz w:val="24"/>
          <w:szCs w:val="24"/>
        </w:rPr>
        <w:t>.</w:t>
      </w:r>
      <w:r w:rsidR="008A4896" w:rsidRPr="00907AC2">
        <w:rPr>
          <w:rFonts w:ascii="Times New Roman" w:hAnsi="Times New Roman"/>
          <w:b/>
          <w:sz w:val="24"/>
          <w:szCs w:val="24"/>
        </w:rPr>
        <w:t>В</w:t>
      </w:r>
      <w:r w:rsidR="00857FC8" w:rsidRPr="00907AC2">
        <w:rPr>
          <w:rFonts w:ascii="Times New Roman" w:hAnsi="Times New Roman"/>
          <w:b/>
          <w:sz w:val="24"/>
          <w:szCs w:val="24"/>
        </w:rPr>
        <w:t>.</w:t>
      </w:r>
      <w:r w:rsidR="00792F22" w:rsidRPr="00907AC2">
        <w:rPr>
          <w:rFonts w:ascii="Times New Roman" w:hAnsi="Times New Roman"/>
          <w:b/>
          <w:sz w:val="24"/>
          <w:szCs w:val="24"/>
        </w:rPr>
        <w:t>0</w:t>
      </w:r>
      <w:r w:rsidR="008A4896" w:rsidRPr="00907AC2">
        <w:rPr>
          <w:rFonts w:ascii="Times New Roman" w:hAnsi="Times New Roman"/>
          <w:b/>
          <w:sz w:val="24"/>
          <w:szCs w:val="24"/>
        </w:rPr>
        <w:t>1</w:t>
      </w:r>
      <w:r w:rsidR="009721B2">
        <w:rPr>
          <w:rFonts w:ascii="Times New Roman" w:hAnsi="Times New Roman"/>
          <w:b/>
          <w:sz w:val="24"/>
          <w:szCs w:val="24"/>
        </w:rPr>
        <w:t>«</w:t>
      </w:r>
      <w:r w:rsidR="008A4896" w:rsidRPr="00907AC2">
        <w:rPr>
          <w:rFonts w:ascii="Times New Roman" w:hAnsi="Times New Roman"/>
          <w:b/>
          <w:sz w:val="24"/>
          <w:szCs w:val="24"/>
        </w:rPr>
        <w:t>Методика преподавания дисциплин в области социологии управления</w:t>
      </w:r>
      <w:r w:rsidR="009721B2">
        <w:rPr>
          <w:rFonts w:ascii="Times New Roman" w:hAnsi="Times New Roman"/>
          <w:b/>
          <w:sz w:val="24"/>
          <w:szCs w:val="24"/>
        </w:rPr>
        <w:t>»</w:t>
      </w:r>
    </w:p>
    <w:p w:rsidR="007F4B97" w:rsidRPr="00907AC2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AC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07AC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07AC2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C868F6" w:rsidRPr="00907AC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07AC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B400CA" w:rsidRPr="00907AC2" w:rsidRDefault="00B400CA" w:rsidP="00B400CA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907AC2">
        <w:t xml:space="preserve">по направлению подготовки </w:t>
      </w:r>
      <w:r w:rsidRPr="00907AC2">
        <w:rPr>
          <w:b/>
        </w:rPr>
        <w:t>39.06.01 Социологические науки</w:t>
      </w:r>
      <w:r w:rsidRPr="00907AC2">
        <w:t xml:space="preserve"> (уровень подготовки кадров высшей квалификации), утвержденного Приказом </w:t>
      </w:r>
      <w:proofErr w:type="spellStart"/>
      <w:r w:rsidRPr="00907AC2">
        <w:t>Минобрнауки</w:t>
      </w:r>
      <w:proofErr w:type="spellEnd"/>
      <w:r w:rsidRPr="00907AC2">
        <w:t xml:space="preserve"> России от 30.07.2014 № 899 (зарегистрирован в Минюсте России 20.08.2014 № 33691)</w:t>
      </w:r>
      <w:r w:rsidRPr="00907AC2">
        <w:rPr>
          <w:rFonts w:eastAsia="Calibri"/>
          <w:lang w:eastAsia="en-US"/>
        </w:rPr>
        <w:t xml:space="preserve">, </w:t>
      </w:r>
      <w:r w:rsidRPr="00907AC2">
        <w:t xml:space="preserve">(в ред. </w:t>
      </w:r>
      <w:hyperlink r:id="rId9" w:history="1">
        <w:r w:rsidRPr="00907AC2">
          <w:t>Приказа</w:t>
        </w:r>
      </w:hyperlink>
      <w:r w:rsidRPr="00907AC2">
        <w:t xml:space="preserve"> </w:t>
      </w:r>
      <w:proofErr w:type="spellStart"/>
      <w:r w:rsidRPr="00907AC2">
        <w:t>Минобрнауки</w:t>
      </w:r>
      <w:proofErr w:type="spellEnd"/>
      <w:r w:rsidRPr="00907AC2">
        <w:t xml:space="preserve"> России от 30.04.2015 N 464) </w:t>
      </w:r>
      <w:r w:rsidRPr="00907AC2">
        <w:rPr>
          <w:rFonts w:eastAsia="Calibri"/>
          <w:lang w:eastAsia="en-US"/>
        </w:rPr>
        <w:t>при разработке о</w:t>
      </w:r>
      <w:r w:rsidRPr="00907AC2">
        <w:rPr>
          <w:rFonts w:eastAsia="Calibri"/>
          <w:lang w:eastAsia="en-US"/>
        </w:rPr>
        <w:t>с</w:t>
      </w:r>
      <w:r w:rsidRPr="00907AC2">
        <w:rPr>
          <w:rFonts w:eastAsia="Calibri"/>
          <w:lang w:eastAsia="en-US"/>
        </w:rPr>
        <w:t>новной профессиональной образовательной программы (</w:t>
      </w:r>
      <w:r w:rsidRPr="00907AC2">
        <w:rPr>
          <w:rFonts w:eastAsia="Calibri"/>
          <w:i/>
          <w:lang w:eastAsia="en-US"/>
        </w:rPr>
        <w:t xml:space="preserve">далее - </w:t>
      </w:r>
      <w:proofErr w:type="gramStart"/>
      <w:r w:rsidRPr="00907AC2">
        <w:rPr>
          <w:rFonts w:eastAsia="Calibri"/>
          <w:i/>
          <w:lang w:eastAsia="en-US"/>
        </w:rPr>
        <w:t>ОПОП</w:t>
      </w:r>
      <w:r w:rsidRPr="00907AC2">
        <w:rPr>
          <w:rFonts w:eastAsia="Calibri"/>
          <w:lang w:eastAsia="en-US"/>
        </w:rPr>
        <w:t xml:space="preserve">) </w:t>
      </w:r>
      <w:proofErr w:type="gramEnd"/>
      <w:r w:rsidRPr="00907AC2">
        <w:rPr>
          <w:rFonts w:eastAsia="Calibri"/>
          <w:lang w:eastAsia="en-US"/>
        </w:rPr>
        <w:t>аспирантуры о</w:t>
      </w:r>
      <w:r w:rsidRPr="00907AC2">
        <w:rPr>
          <w:rFonts w:eastAsia="Calibri"/>
          <w:lang w:eastAsia="en-US"/>
        </w:rPr>
        <w:t>п</w:t>
      </w:r>
      <w:r w:rsidRPr="00907AC2">
        <w:rPr>
          <w:rFonts w:eastAsia="Calibri"/>
          <w:lang w:eastAsia="en-US"/>
        </w:rPr>
        <w:t>ределены возможности Академии в формировании компетенций выпускников.</w:t>
      </w:r>
    </w:p>
    <w:p w:rsidR="00B400CA" w:rsidRPr="00907AC2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 xml:space="preserve">Процесс изучения дисциплины </w:t>
      </w:r>
      <w:r w:rsidR="009721B2">
        <w:rPr>
          <w:rFonts w:eastAsia="Calibri"/>
          <w:b/>
          <w:lang w:eastAsia="en-US"/>
        </w:rPr>
        <w:t>«</w:t>
      </w:r>
      <w:r w:rsidRPr="00907AC2">
        <w:rPr>
          <w:b/>
        </w:rPr>
        <w:t>Методика преподавания дисциплин в области социологии управления</w:t>
      </w:r>
      <w:r w:rsidR="009721B2">
        <w:rPr>
          <w:rFonts w:eastAsia="Calibri"/>
          <w:lang w:eastAsia="en-US"/>
        </w:rPr>
        <w:t>»</w:t>
      </w:r>
      <w:r w:rsidRPr="00907AC2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907AC2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07653D" w:rsidRPr="00907AC2" w:rsidTr="00E07EEE">
        <w:tc>
          <w:tcPr>
            <w:tcW w:w="3049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07AC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 xml:space="preserve">Код </w:t>
            </w:r>
          </w:p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07AC2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07653D" w:rsidRPr="00907AC2" w:rsidTr="00E07EEE">
        <w:tc>
          <w:tcPr>
            <w:tcW w:w="3049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Готовность</w:t>
            </w:r>
            <w:r>
              <w:rPr>
                <w:rFonts w:eastAsia="Calibri"/>
                <w:lang w:eastAsia="en-US"/>
              </w:rPr>
              <w:t>ю</w:t>
            </w:r>
          </w:p>
          <w:p w:rsidR="0007653D" w:rsidRPr="00907AC2" w:rsidRDefault="0007653D" w:rsidP="00E07EE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к преподавательской де</w:t>
            </w:r>
            <w:r w:rsidRPr="00907AC2">
              <w:rPr>
                <w:rFonts w:eastAsia="Calibri"/>
                <w:lang w:eastAsia="en-US"/>
              </w:rPr>
              <w:t>я</w:t>
            </w:r>
            <w:r w:rsidRPr="00907AC2">
              <w:rPr>
                <w:rFonts w:eastAsia="Calibri"/>
                <w:lang w:eastAsia="en-US"/>
              </w:rPr>
              <w:t>тельности по основным образовательным пр</w:t>
            </w:r>
            <w:r w:rsidRPr="00907AC2">
              <w:rPr>
                <w:rFonts w:eastAsia="Calibri"/>
                <w:lang w:eastAsia="en-US"/>
              </w:rPr>
              <w:t>о</w:t>
            </w:r>
            <w:r w:rsidRPr="00907AC2">
              <w:rPr>
                <w:rFonts w:eastAsia="Calibri"/>
                <w:lang w:eastAsia="en-US"/>
              </w:rPr>
              <w:t xml:space="preserve">граммам </w:t>
            </w:r>
            <w:proofErr w:type="gramStart"/>
            <w:r w:rsidRPr="00907AC2">
              <w:rPr>
                <w:rFonts w:eastAsia="Calibri"/>
                <w:lang w:eastAsia="en-US"/>
              </w:rPr>
              <w:t>высшего</w:t>
            </w:r>
            <w:proofErr w:type="gramEnd"/>
            <w:r w:rsidRPr="00907AC2">
              <w:rPr>
                <w:rFonts w:eastAsia="Calibri"/>
                <w:lang w:eastAsia="en-US"/>
              </w:rPr>
              <w:t xml:space="preserve"> </w:t>
            </w:r>
          </w:p>
          <w:p w:rsidR="0007653D" w:rsidRPr="00907AC2" w:rsidRDefault="0007653D" w:rsidP="00E07EE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1595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4927" w:type="dxa"/>
            <w:vAlign w:val="center"/>
          </w:tcPr>
          <w:p w:rsidR="0007653D" w:rsidRPr="00907AC2" w:rsidRDefault="0007653D" w:rsidP="00E07EEE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07AC2">
              <w:rPr>
                <w:rFonts w:eastAsia="Calibri"/>
                <w:i/>
                <w:lang w:eastAsia="en-US"/>
              </w:rPr>
              <w:t>Знать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284"/>
                <w:tab w:val="left" w:pos="327"/>
              </w:tabs>
              <w:autoSpaceDE w:val="0"/>
              <w:autoSpaceDN w:val="0"/>
              <w:adjustRightInd w:val="0"/>
            </w:pPr>
            <w:r w:rsidRPr="00907AC2">
              <w:t>сущность и проблемы обучения и во</w:t>
            </w:r>
            <w:r w:rsidRPr="00907AC2">
              <w:t>с</w:t>
            </w:r>
            <w:r w:rsidRPr="00907AC2">
              <w:t>питания в высшей школе;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  <w:autoSpaceDE w:val="0"/>
              <w:autoSpaceDN w:val="0"/>
              <w:adjustRightInd w:val="0"/>
              <w:rPr>
                <w:bCs/>
              </w:rPr>
            </w:pPr>
            <w:r w:rsidRPr="00907AC2">
              <w:t>основные достижения, проблемы и тенденции развития педагогики вы</w:t>
            </w:r>
            <w:r w:rsidRPr="00907AC2">
              <w:t>с</w:t>
            </w:r>
            <w:r w:rsidRPr="00907AC2">
              <w:t>шей школы в России и за рубежом, современные подходы к моделиров</w:t>
            </w:r>
            <w:r w:rsidRPr="00907AC2">
              <w:t>а</w:t>
            </w:r>
            <w:r w:rsidRPr="00907AC2">
              <w:t>нию педагогической деятельности по направлению подготовки</w:t>
            </w:r>
          </w:p>
          <w:p w:rsidR="0007653D" w:rsidRPr="00907AC2" w:rsidRDefault="0007653D" w:rsidP="00E07EEE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07AC2">
              <w:rPr>
                <w:rFonts w:eastAsia="Calibri"/>
                <w:i/>
                <w:lang w:eastAsia="en-US"/>
              </w:rPr>
              <w:t>Уметь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</w:pPr>
            <w:r w:rsidRPr="00907AC2">
              <w:lastRenderedPageBreak/>
              <w:t>использовать в учебном процессе зн</w:t>
            </w:r>
            <w:r w:rsidRPr="00907AC2">
              <w:t>а</w:t>
            </w:r>
            <w:r w:rsidRPr="00907AC2">
              <w:t>ние фундаментальных основ, совр</w:t>
            </w:r>
            <w:r w:rsidRPr="00907AC2">
              <w:t>е</w:t>
            </w:r>
            <w:r w:rsidRPr="00907AC2">
              <w:t>менных достижений, проблем и те</w:t>
            </w:r>
            <w:r w:rsidRPr="00907AC2">
              <w:t>н</w:t>
            </w:r>
            <w:r w:rsidRPr="00907AC2">
              <w:t>денций развития научной области и ее взаимосвязей с другими науками;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4"/>
                <w:tab w:val="left" w:pos="327"/>
              </w:tabs>
            </w:pPr>
            <w:r w:rsidRPr="00907AC2">
              <w:t>излагать предметный материал во взаимосвязи с дисциплинами, пре</w:t>
            </w:r>
            <w:r w:rsidRPr="00907AC2">
              <w:t>д</w:t>
            </w:r>
            <w:r w:rsidRPr="00907AC2">
              <w:t>ставленными в учебном плане, осва</w:t>
            </w:r>
            <w:r w:rsidRPr="00907AC2">
              <w:t>и</w:t>
            </w:r>
            <w:r w:rsidRPr="00907AC2">
              <w:t>ваемом аспирантом</w:t>
            </w:r>
          </w:p>
          <w:p w:rsidR="0007653D" w:rsidRPr="00907AC2" w:rsidRDefault="0007653D" w:rsidP="00E07EEE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07AC2">
              <w:rPr>
                <w:rFonts w:eastAsia="Calibri"/>
                <w:i/>
                <w:lang w:eastAsia="en-US"/>
              </w:rPr>
              <w:t>Владеть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</w:pPr>
            <w:r w:rsidRPr="00907AC2">
              <w:t>основами научно-методической и учебно-методической работы в вы</w:t>
            </w:r>
            <w:r w:rsidRPr="00907AC2">
              <w:t>с</w:t>
            </w:r>
            <w:r w:rsidRPr="00907AC2">
              <w:t>шей школе (структурирование и пс</w:t>
            </w:r>
            <w:r w:rsidRPr="00907AC2">
              <w:t>и</w:t>
            </w:r>
            <w:r w:rsidRPr="00907AC2">
              <w:t>хологически грамотное преобразов</w:t>
            </w:r>
            <w:r w:rsidRPr="00907AC2">
              <w:t>а</w:t>
            </w:r>
            <w:r w:rsidRPr="00907AC2">
              <w:t>ние научного знания в учебный мат</w:t>
            </w:r>
            <w:r w:rsidRPr="00907AC2">
              <w:t>е</w:t>
            </w:r>
            <w:r w:rsidRPr="00907AC2">
              <w:t>риал, методы и приемы составления задач, упражнений, тестов по разли</w:t>
            </w:r>
            <w:r w:rsidRPr="00907AC2">
              <w:t>ч</w:t>
            </w:r>
            <w:r w:rsidRPr="00907AC2">
              <w:t>ным темам, систематика учебных и воспитательных задач);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  <w:rPr>
                <w:rFonts w:eastAsia="Calibri"/>
                <w:lang w:eastAsia="en-US"/>
              </w:rPr>
            </w:pPr>
            <w:r w:rsidRPr="00907AC2">
              <w:t>методами и приемами устного и пис</w:t>
            </w:r>
            <w:r w:rsidRPr="00907AC2">
              <w:t>ь</w:t>
            </w:r>
            <w:r w:rsidRPr="00907AC2">
              <w:t>менного изложения предметного м</w:t>
            </w:r>
            <w:r w:rsidRPr="00907AC2">
              <w:t>а</w:t>
            </w:r>
            <w:r w:rsidRPr="00907AC2">
              <w:t>териала, разнообразными образов</w:t>
            </w:r>
            <w:r w:rsidRPr="00907AC2">
              <w:t>а</w:t>
            </w:r>
            <w:r w:rsidRPr="00907AC2">
              <w:t>тельными технологиями; основами применения компьютерной техники и информационных технологий в уче</w:t>
            </w:r>
            <w:r w:rsidRPr="00907AC2">
              <w:t>б</w:t>
            </w:r>
            <w:r w:rsidRPr="00907AC2">
              <w:t>ном и научном процессах</w:t>
            </w:r>
          </w:p>
        </w:tc>
      </w:tr>
      <w:tr w:rsidR="0007653D" w:rsidRPr="00907AC2" w:rsidTr="00E07EEE">
        <w:tc>
          <w:tcPr>
            <w:tcW w:w="3049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</w:pPr>
            <w:r w:rsidRPr="00907AC2">
              <w:lastRenderedPageBreak/>
              <w:t>Готовность</w:t>
            </w:r>
            <w:r>
              <w:t>ю</w:t>
            </w:r>
          </w:p>
          <w:p w:rsidR="0007653D" w:rsidRPr="00907AC2" w:rsidRDefault="0007653D" w:rsidP="00E07EEE">
            <w:pPr>
              <w:tabs>
                <w:tab w:val="left" w:pos="708"/>
              </w:tabs>
              <w:rPr>
                <w:highlight w:val="yellow"/>
              </w:rPr>
            </w:pPr>
            <w:r w:rsidRPr="00907AC2">
              <w:t>к преподавательской де</w:t>
            </w:r>
            <w:r w:rsidRPr="00907AC2">
              <w:t>я</w:t>
            </w:r>
            <w:r w:rsidRPr="00907AC2">
              <w:t>тельности в области с</w:t>
            </w:r>
            <w:r w:rsidRPr="00907AC2">
              <w:t>о</w:t>
            </w:r>
            <w:r w:rsidRPr="00907AC2">
              <w:t>циологии управления</w:t>
            </w:r>
          </w:p>
        </w:tc>
        <w:tc>
          <w:tcPr>
            <w:tcW w:w="1595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07653D" w:rsidRPr="00907AC2" w:rsidRDefault="0007653D" w:rsidP="00E07EEE">
            <w:pPr>
              <w:tabs>
                <w:tab w:val="left" w:pos="327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907AC2">
              <w:rPr>
                <w:rFonts w:eastAsia="Calibri"/>
                <w:i/>
                <w:lang w:eastAsia="en-US"/>
              </w:rPr>
              <w:t>Знать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</w:pPr>
            <w:r w:rsidRPr="00907AC2">
              <w:t>современные технологии, методы и приемы преподавания обществоведч</w:t>
            </w:r>
            <w:r w:rsidRPr="00907AC2">
              <w:t>е</w:t>
            </w:r>
            <w:r w:rsidRPr="00907AC2">
              <w:t>ских дисциплин в вузе;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</w:pPr>
            <w:r w:rsidRPr="00907AC2">
              <w:t>предметную сферу социологии упра</w:t>
            </w:r>
            <w:r w:rsidRPr="00907AC2">
              <w:t>в</w:t>
            </w:r>
            <w:r w:rsidRPr="00907AC2">
              <w:t>ления</w:t>
            </w:r>
          </w:p>
          <w:p w:rsidR="0007653D" w:rsidRPr="00907AC2" w:rsidRDefault="0007653D" w:rsidP="00E07EEE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i/>
              </w:rPr>
            </w:pPr>
            <w:r w:rsidRPr="00907AC2">
              <w:rPr>
                <w:i/>
              </w:rPr>
              <w:t>Уметь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</w:pPr>
            <w:r w:rsidRPr="00907AC2">
              <w:t>использовать знания в области педаг</w:t>
            </w:r>
            <w:r w:rsidRPr="00907AC2">
              <w:t>о</w:t>
            </w:r>
            <w:r w:rsidRPr="00907AC2">
              <w:t>гики в качестве средств воспитания студентов;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  <w:autoSpaceDE w:val="0"/>
              <w:autoSpaceDN w:val="0"/>
              <w:adjustRightInd w:val="0"/>
            </w:pPr>
            <w:r w:rsidRPr="00907AC2">
              <w:t>выбирать адекватные способы план</w:t>
            </w:r>
            <w:r w:rsidRPr="00907AC2">
              <w:t>и</w:t>
            </w:r>
            <w:r w:rsidRPr="00907AC2">
              <w:t>рования и проведения учебных зан</w:t>
            </w:r>
            <w:r w:rsidRPr="00907AC2">
              <w:t>я</w:t>
            </w:r>
            <w:r w:rsidRPr="00907AC2">
              <w:t>тий в области социологии управления</w:t>
            </w:r>
          </w:p>
          <w:p w:rsidR="0007653D" w:rsidRPr="00907AC2" w:rsidRDefault="0007653D" w:rsidP="00E07EEE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i/>
              </w:rPr>
            </w:pPr>
            <w:r w:rsidRPr="00907AC2">
              <w:rPr>
                <w:i/>
              </w:rPr>
              <w:t>Владеть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  <w:autoSpaceDE w:val="0"/>
              <w:autoSpaceDN w:val="0"/>
              <w:adjustRightInd w:val="0"/>
            </w:pPr>
            <w:r w:rsidRPr="00907AC2">
              <w:t>методами формирования навыков с</w:t>
            </w:r>
            <w:r w:rsidRPr="00907AC2">
              <w:t>а</w:t>
            </w:r>
            <w:r w:rsidRPr="00907AC2">
              <w:t>мостоятельной работы, професси</w:t>
            </w:r>
            <w:r w:rsidRPr="00907AC2">
              <w:t>о</w:t>
            </w:r>
            <w:r w:rsidRPr="00907AC2">
              <w:t>нального мышления и развития тво</w:t>
            </w:r>
            <w:r w:rsidRPr="00907AC2">
              <w:t>р</w:t>
            </w:r>
            <w:r w:rsidRPr="00907AC2">
              <w:t>ческих способностей студентов;</w:t>
            </w:r>
          </w:p>
          <w:p w:rsidR="0007653D" w:rsidRPr="00907AC2" w:rsidRDefault="0007653D" w:rsidP="00E07EEE">
            <w:pPr>
              <w:numPr>
                <w:ilvl w:val="0"/>
                <w:numId w:val="28"/>
              </w:numPr>
              <w:tabs>
                <w:tab w:val="left" w:pos="327"/>
              </w:tabs>
              <w:autoSpaceDE w:val="0"/>
              <w:autoSpaceDN w:val="0"/>
              <w:adjustRightInd w:val="0"/>
            </w:pPr>
            <w:r w:rsidRPr="00907AC2">
              <w:t>навыками применения психологич</w:t>
            </w:r>
            <w:r w:rsidRPr="00907AC2">
              <w:t>е</w:t>
            </w:r>
            <w:r w:rsidRPr="00907AC2">
              <w:t xml:space="preserve">ских знаний в практической работе для оптимального создания и развития системы </w:t>
            </w:r>
            <w:r>
              <w:t>«</w:t>
            </w:r>
            <w:r w:rsidRPr="00907AC2">
              <w:t>преподаватель – аудит</w:t>
            </w:r>
            <w:r w:rsidRPr="00907AC2">
              <w:t>о</w:t>
            </w:r>
            <w:r w:rsidRPr="00907AC2">
              <w:t>рия</w:t>
            </w:r>
            <w:r>
              <w:t>»</w:t>
            </w:r>
            <w:r w:rsidRPr="00907AC2">
              <w:t xml:space="preserve">; методами эмоциональной </w:t>
            </w:r>
            <w:proofErr w:type="spellStart"/>
            <w:r w:rsidRPr="00907AC2">
              <w:t>саморег</w:t>
            </w:r>
            <w:proofErr w:type="gramStart"/>
            <w:r w:rsidRPr="00907AC2">
              <w:t>y</w:t>
            </w:r>
            <w:proofErr w:type="gramEnd"/>
            <w:r w:rsidRPr="00907AC2">
              <w:t>ляции</w:t>
            </w:r>
            <w:proofErr w:type="spellEnd"/>
          </w:p>
        </w:tc>
      </w:tr>
    </w:tbl>
    <w:p w:rsidR="0007653D" w:rsidRPr="00907AC2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07653D" w:rsidRPr="00907AC2" w:rsidRDefault="0007653D" w:rsidP="0007653D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b/>
        </w:rPr>
      </w:pPr>
      <w:r w:rsidRPr="00907AC2">
        <w:rPr>
          <w:b/>
        </w:rPr>
        <w:t>Указание места дисциплины в структуре образовательной программы</w:t>
      </w:r>
    </w:p>
    <w:p w:rsidR="0007653D" w:rsidRPr="00907AC2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07AC2">
        <w:lastRenderedPageBreak/>
        <w:t xml:space="preserve">Дисциплина </w:t>
      </w:r>
      <w:r>
        <w:rPr>
          <w:b/>
        </w:rPr>
        <w:t>«</w:t>
      </w:r>
      <w:r w:rsidRPr="00907AC2">
        <w:rPr>
          <w:b/>
        </w:rPr>
        <w:t>Методика преподавания дисциплин в области социологии управления</w:t>
      </w:r>
      <w:proofErr w:type="gramStart"/>
      <w:r>
        <w:rPr>
          <w:b/>
        </w:rPr>
        <w:t>»</w:t>
      </w:r>
      <w:r w:rsidRPr="00907AC2">
        <w:rPr>
          <w:rFonts w:eastAsia="Calibri"/>
          <w:lang w:eastAsia="en-US"/>
        </w:rPr>
        <w:t>я</w:t>
      </w:r>
      <w:proofErr w:type="gramEnd"/>
      <w:r w:rsidRPr="00907AC2">
        <w:rPr>
          <w:rFonts w:eastAsia="Calibri"/>
          <w:lang w:eastAsia="en-US"/>
        </w:rPr>
        <w:t>вляется дисциплин</w:t>
      </w:r>
      <w:r>
        <w:rPr>
          <w:rFonts w:eastAsia="Calibri"/>
          <w:lang w:eastAsia="en-US"/>
        </w:rPr>
        <w:t>ой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5"/>
        <w:gridCol w:w="2154"/>
        <w:gridCol w:w="2414"/>
        <w:gridCol w:w="1151"/>
      </w:tblGrid>
      <w:tr w:rsidR="0007653D" w:rsidRPr="00907AC2" w:rsidTr="00E07EEE">
        <w:tc>
          <w:tcPr>
            <w:tcW w:w="1497" w:type="dxa"/>
            <w:vMerge w:val="restart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Код</w:t>
            </w:r>
          </w:p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5" w:type="dxa"/>
            <w:vMerge w:val="restart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Наименование</w:t>
            </w:r>
          </w:p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8" w:type="dxa"/>
            <w:gridSpan w:val="2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51" w:type="dxa"/>
            <w:vMerge w:val="restart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907AC2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907AC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7AC2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07653D" w:rsidRPr="00907AC2" w:rsidTr="00E07EEE">
        <w:tc>
          <w:tcPr>
            <w:tcW w:w="1497" w:type="dxa"/>
            <w:vMerge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8" w:type="dxa"/>
            <w:gridSpan w:val="2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51" w:type="dxa"/>
            <w:vMerge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7653D" w:rsidRPr="00907AC2" w:rsidTr="00E07EEE">
        <w:tc>
          <w:tcPr>
            <w:tcW w:w="1497" w:type="dxa"/>
            <w:vMerge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5" w:type="dxa"/>
            <w:vMerge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07AC2">
              <w:rPr>
                <w:rFonts w:eastAsia="Calibri"/>
                <w:lang w:eastAsia="en-US"/>
              </w:rPr>
              <w:t>на которые опир</w:t>
            </w:r>
            <w:r w:rsidRPr="00907AC2">
              <w:rPr>
                <w:rFonts w:eastAsia="Calibri"/>
                <w:lang w:eastAsia="en-US"/>
              </w:rPr>
              <w:t>а</w:t>
            </w:r>
            <w:r w:rsidRPr="00907AC2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14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907AC2">
              <w:rPr>
                <w:rFonts w:eastAsia="Calibri"/>
                <w:lang w:eastAsia="en-US"/>
              </w:rPr>
              <w:t>которых</w:t>
            </w:r>
            <w:proofErr w:type="gramEnd"/>
            <w:r w:rsidRPr="00907AC2">
              <w:rPr>
                <w:rFonts w:eastAsia="Calibri"/>
                <w:lang w:eastAsia="en-US"/>
              </w:rPr>
              <w:t xml:space="preserve"> соде</w:t>
            </w:r>
            <w:r w:rsidRPr="00907AC2">
              <w:rPr>
                <w:rFonts w:eastAsia="Calibri"/>
                <w:lang w:eastAsia="en-US"/>
              </w:rPr>
              <w:t>р</w:t>
            </w:r>
            <w:r w:rsidRPr="00907AC2">
              <w:rPr>
                <w:rFonts w:eastAsia="Calibri"/>
                <w:lang w:eastAsia="en-US"/>
              </w:rPr>
              <w:t>жание данной уче</w:t>
            </w:r>
            <w:r w:rsidRPr="00907AC2">
              <w:rPr>
                <w:rFonts w:eastAsia="Calibri"/>
                <w:lang w:eastAsia="en-US"/>
              </w:rPr>
              <w:t>б</w:t>
            </w:r>
            <w:r w:rsidRPr="00907AC2">
              <w:rPr>
                <w:rFonts w:eastAsia="Calibri"/>
                <w:lang w:eastAsia="en-US"/>
              </w:rPr>
              <w:t>ной дисциплины я</w:t>
            </w:r>
            <w:r w:rsidRPr="00907AC2">
              <w:rPr>
                <w:rFonts w:eastAsia="Calibri"/>
                <w:lang w:eastAsia="en-US"/>
              </w:rPr>
              <w:t>в</w:t>
            </w:r>
            <w:r w:rsidRPr="00907AC2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51" w:type="dxa"/>
            <w:vMerge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7653D" w:rsidRPr="00907AC2" w:rsidTr="00E07EEE">
        <w:trPr>
          <w:trHeight w:val="4436"/>
        </w:trPr>
        <w:tc>
          <w:tcPr>
            <w:tcW w:w="1497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Б</w:t>
            </w:r>
            <w:proofErr w:type="gramStart"/>
            <w:r w:rsidRPr="00907AC2">
              <w:rPr>
                <w:rFonts w:eastAsia="Calibri"/>
                <w:lang w:eastAsia="en-US"/>
              </w:rPr>
              <w:t>1</w:t>
            </w:r>
            <w:proofErr w:type="gramEnd"/>
            <w:r w:rsidRPr="00907AC2">
              <w:rPr>
                <w:rFonts w:eastAsia="Calibri"/>
                <w:lang w:eastAsia="en-US"/>
              </w:rPr>
              <w:t>.В.</w:t>
            </w:r>
            <w:r w:rsidRPr="00907AC2">
              <w:rPr>
                <w:rFonts w:eastAsia="Calibri"/>
                <w:lang w:val="en-US" w:eastAsia="en-US"/>
              </w:rPr>
              <w:t>0</w:t>
            </w:r>
            <w:r w:rsidRPr="00907A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55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07AC2">
              <w:t>Методика препод</w:t>
            </w:r>
            <w:r w:rsidRPr="00907AC2">
              <w:t>а</w:t>
            </w:r>
            <w:r w:rsidRPr="00907AC2">
              <w:t>вания дисциплин в области социологии управления</w:t>
            </w:r>
          </w:p>
        </w:tc>
        <w:tc>
          <w:tcPr>
            <w:tcW w:w="2154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Успешно освое</w:t>
            </w:r>
            <w:r w:rsidRPr="00907AC2">
              <w:rPr>
                <w:rFonts w:eastAsia="Calibri"/>
                <w:lang w:eastAsia="en-US"/>
              </w:rPr>
              <w:t>н</w:t>
            </w:r>
            <w:r w:rsidRPr="00907AC2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907AC2">
              <w:rPr>
                <w:rFonts w:eastAsia="Calibri"/>
                <w:lang w:eastAsia="en-US"/>
              </w:rPr>
              <w:t>обучающ</w:t>
            </w:r>
            <w:r w:rsidRPr="00907AC2">
              <w:rPr>
                <w:rFonts w:eastAsia="Calibri"/>
                <w:lang w:eastAsia="en-US"/>
              </w:rPr>
              <w:t>и</w:t>
            </w:r>
            <w:r w:rsidRPr="00907AC2">
              <w:rPr>
                <w:rFonts w:eastAsia="Calibri"/>
                <w:lang w:eastAsia="en-US"/>
              </w:rPr>
              <w:t>мися</w:t>
            </w:r>
            <w:proofErr w:type="gramEnd"/>
            <w:r w:rsidRPr="00907AC2">
              <w:rPr>
                <w:rFonts w:eastAsia="Calibri"/>
                <w:lang w:eastAsia="en-US"/>
              </w:rPr>
              <w:t xml:space="preserve"> курс по о</w:t>
            </w:r>
            <w:r w:rsidRPr="00907AC2">
              <w:rPr>
                <w:rFonts w:eastAsia="Calibri"/>
                <w:lang w:eastAsia="en-US"/>
              </w:rPr>
              <w:t>с</w:t>
            </w:r>
            <w:r w:rsidRPr="00907AC2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907AC2">
              <w:rPr>
                <w:rFonts w:eastAsia="Calibri"/>
                <w:lang w:eastAsia="en-US"/>
              </w:rPr>
              <w:t>и</w:t>
            </w:r>
            <w:r w:rsidRPr="00907AC2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907AC2">
              <w:rPr>
                <w:rFonts w:eastAsia="Calibri"/>
                <w:lang w:eastAsia="en-US"/>
              </w:rPr>
              <w:t>специ</w:t>
            </w:r>
            <w:r w:rsidRPr="00907AC2">
              <w:rPr>
                <w:rFonts w:eastAsia="Calibri"/>
                <w:lang w:eastAsia="en-US"/>
              </w:rPr>
              <w:t>а</w:t>
            </w:r>
            <w:r w:rsidRPr="00907AC2">
              <w:rPr>
                <w:rFonts w:eastAsia="Calibri"/>
                <w:lang w:eastAsia="en-US"/>
              </w:rPr>
              <w:t>литета</w:t>
            </w:r>
            <w:proofErr w:type="spellEnd"/>
          </w:p>
        </w:tc>
        <w:tc>
          <w:tcPr>
            <w:tcW w:w="2414" w:type="dxa"/>
            <w:vAlign w:val="center"/>
          </w:tcPr>
          <w:p w:rsidR="0007653D" w:rsidRPr="00907AC2" w:rsidRDefault="0007653D" w:rsidP="00E07EEE">
            <w:pPr>
              <w:jc w:val="both"/>
            </w:pPr>
            <w:r w:rsidRPr="00907AC2">
              <w:t>Практика по получ</w:t>
            </w:r>
            <w:r w:rsidRPr="00907AC2">
              <w:t>е</w:t>
            </w:r>
            <w:r w:rsidRPr="00907AC2">
              <w:t>нию профессионал</w:t>
            </w:r>
            <w:r w:rsidRPr="00907AC2">
              <w:t>ь</w:t>
            </w:r>
            <w:r w:rsidRPr="00907AC2">
              <w:t>ных умений и опыта профессиональной деятельности (Нау</w:t>
            </w:r>
            <w:r w:rsidRPr="00907AC2">
              <w:t>ч</w:t>
            </w:r>
            <w:r w:rsidRPr="00907AC2">
              <w:t>но-исследовательская практика)</w:t>
            </w:r>
          </w:p>
          <w:p w:rsidR="0007653D" w:rsidRPr="00907AC2" w:rsidRDefault="0007653D" w:rsidP="00E07EEE">
            <w:pPr>
              <w:jc w:val="both"/>
            </w:pPr>
            <w:r w:rsidRPr="00907AC2">
              <w:t>Научно-исследовательская деятельность</w:t>
            </w:r>
          </w:p>
          <w:p w:rsidR="0007653D" w:rsidRPr="00907AC2" w:rsidRDefault="0007653D" w:rsidP="00E07EEE">
            <w:pPr>
              <w:jc w:val="both"/>
            </w:pPr>
            <w:r w:rsidRPr="00907AC2">
              <w:t>Подготовка к сдаче и сдача государстве</w:t>
            </w:r>
            <w:r w:rsidRPr="00907AC2">
              <w:t>н</w:t>
            </w:r>
            <w:r w:rsidRPr="00907AC2">
              <w:t>ного экзамена</w:t>
            </w:r>
          </w:p>
        </w:tc>
        <w:tc>
          <w:tcPr>
            <w:tcW w:w="1151" w:type="dxa"/>
            <w:vAlign w:val="center"/>
          </w:tcPr>
          <w:p w:rsidR="0007653D" w:rsidRPr="00907AC2" w:rsidRDefault="0007653D" w:rsidP="00E07EEE">
            <w:pPr>
              <w:tabs>
                <w:tab w:val="left" w:pos="708"/>
              </w:tabs>
              <w:jc w:val="both"/>
            </w:pPr>
            <w:r w:rsidRPr="00907AC2">
              <w:t>ОПК-7</w:t>
            </w:r>
          </w:p>
          <w:p w:rsidR="0007653D" w:rsidRPr="00907AC2" w:rsidRDefault="0007653D" w:rsidP="00E07E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07AC2">
              <w:t>ПК-4</w:t>
            </w:r>
          </w:p>
        </w:tc>
      </w:tr>
    </w:tbl>
    <w:p w:rsidR="0007653D" w:rsidRPr="00907AC2" w:rsidRDefault="0007653D" w:rsidP="0007653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07653D" w:rsidRPr="00907AC2" w:rsidRDefault="0007653D" w:rsidP="0007653D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07AC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907AC2">
        <w:rPr>
          <w:rFonts w:eastAsia="Calibri"/>
          <w:b/>
          <w:spacing w:val="4"/>
          <w:lang w:eastAsia="en-US"/>
        </w:rPr>
        <w:t>е</w:t>
      </w:r>
      <w:r w:rsidRPr="00907AC2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907AC2">
        <w:rPr>
          <w:rFonts w:eastAsia="Calibri"/>
          <w:b/>
          <w:spacing w:val="4"/>
          <w:lang w:eastAsia="en-US"/>
        </w:rPr>
        <w:t>е</w:t>
      </w:r>
      <w:r w:rsidRPr="00907AC2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07653D" w:rsidRPr="00907AC2" w:rsidRDefault="0007653D" w:rsidP="0007653D">
      <w:pPr>
        <w:ind w:firstLine="709"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07653D" w:rsidRPr="00907AC2" w:rsidRDefault="0007653D" w:rsidP="0007653D">
      <w:pPr>
        <w:ind w:firstLine="709"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>Из них</w:t>
      </w:r>
      <w:r w:rsidRPr="00907AC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7653D" w:rsidRPr="00907AC2" w:rsidTr="00E07EEE">
        <w:tc>
          <w:tcPr>
            <w:tcW w:w="4365" w:type="dxa"/>
          </w:tcPr>
          <w:p w:rsidR="0007653D" w:rsidRPr="00907AC2" w:rsidRDefault="0007653D" w:rsidP="00E07E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 xml:space="preserve">Заочная форма </w:t>
            </w:r>
          </w:p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обучения</w:t>
            </w:r>
          </w:p>
        </w:tc>
      </w:tr>
      <w:tr w:rsidR="0007653D" w:rsidRPr="00907AC2" w:rsidTr="00E07EEE">
        <w:tc>
          <w:tcPr>
            <w:tcW w:w="4365" w:type="dxa"/>
          </w:tcPr>
          <w:p w:rsidR="0007653D" w:rsidRPr="00907AC2" w:rsidRDefault="0007653D" w:rsidP="00E07EEE">
            <w:pPr>
              <w:jc w:val="both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20</w:t>
            </w:r>
          </w:p>
        </w:tc>
      </w:tr>
      <w:tr w:rsidR="0007653D" w:rsidRPr="00907AC2" w:rsidTr="00E07EEE">
        <w:tc>
          <w:tcPr>
            <w:tcW w:w="4365" w:type="dxa"/>
          </w:tcPr>
          <w:p w:rsidR="0007653D" w:rsidRPr="00907AC2" w:rsidRDefault="0007653D" w:rsidP="00E07EEE">
            <w:pPr>
              <w:jc w:val="both"/>
              <w:rPr>
                <w:rFonts w:eastAsia="Calibri"/>
                <w:i/>
                <w:lang w:eastAsia="en-US"/>
              </w:rPr>
            </w:pPr>
            <w:r w:rsidRPr="00907AC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6</w:t>
            </w:r>
          </w:p>
        </w:tc>
      </w:tr>
      <w:tr w:rsidR="0007653D" w:rsidRPr="00907AC2" w:rsidTr="00E07EEE">
        <w:tc>
          <w:tcPr>
            <w:tcW w:w="4365" w:type="dxa"/>
          </w:tcPr>
          <w:p w:rsidR="0007653D" w:rsidRPr="00907AC2" w:rsidRDefault="0007653D" w:rsidP="00E07EEE">
            <w:pPr>
              <w:jc w:val="both"/>
              <w:rPr>
                <w:rFonts w:eastAsia="Calibri"/>
                <w:i/>
                <w:lang w:eastAsia="en-US"/>
              </w:rPr>
            </w:pPr>
            <w:r w:rsidRPr="00907AC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-</w:t>
            </w:r>
          </w:p>
        </w:tc>
      </w:tr>
      <w:tr w:rsidR="0007653D" w:rsidRPr="00907AC2" w:rsidTr="00E07EEE">
        <w:tc>
          <w:tcPr>
            <w:tcW w:w="4365" w:type="dxa"/>
          </w:tcPr>
          <w:p w:rsidR="0007653D" w:rsidRPr="00907AC2" w:rsidRDefault="0007653D" w:rsidP="00E07EEE">
            <w:pPr>
              <w:jc w:val="both"/>
              <w:rPr>
                <w:rFonts w:eastAsia="Calibri"/>
                <w:i/>
                <w:lang w:eastAsia="en-US"/>
              </w:rPr>
            </w:pPr>
            <w:r w:rsidRPr="00907AC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14</w:t>
            </w:r>
          </w:p>
        </w:tc>
      </w:tr>
      <w:tr w:rsidR="0007653D" w:rsidRPr="00907AC2" w:rsidTr="00E07EEE">
        <w:tc>
          <w:tcPr>
            <w:tcW w:w="4365" w:type="dxa"/>
          </w:tcPr>
          <w:p w:rsidR="0007653D" w:rsidRPr="00907AC2" w:rsidRDefault="0007653D" w:rsidP="00E07EEE">
            <w:pPr>
              <w:jc w:val="both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907AC2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52</w:t>
            </w:r>
          </w:p>
        </w:tc>
      </w:tr>
      <w:tr w:rsidR="0007653D" w:rsidRPr="00907AC2" w:rsidTr="00E07EEE">
        <w:tc>
          <w:tcPr>
            <w:tcW w:w="4365" w:type="dxa"/>
          </w:tcPr>
          <w:p w:rsidR="0007653D" w:rsidRPr="00907AC2" w:rsidRDefault="0007653D" w:rsidP="00E07EEE">
            <w:pPr>
              <w:jc w:val="both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-</w:t>
            </w:r>
          </w:p>
        </w:tc>
      </w:tr>
      <w:tr w:rsidR="0007653D" w:rsidRPr="00907AC2" w:rsidTr="00E07EEE">
        <w:tc>
          <w:tcPr>
            <w:tcW w:w="4365" w:type="dxa"/>
            <w:vAlign w:val="center"/>
          </w:tcPr>
          <w:p w:rsidR="0007653D" w:rsidRPr="00907AC2" w:rsidRDefault="0007653D" w:rsidP="00E07EEE">
            <w:pPr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07653D" w:rsidRPr="00907AC2" w:rsidRDefault="0007653D" w:rsidP="00E07EEE">
            <w:pPr>
              <w:jc w:val="center"/>
              <w:rPr>
                <w:rFonts w:eastAsia="Calibri"/>
                <w:lang w:eastAsia="en-US"/>
              </w:rPr>
            </w:pPr>
            <w:r w:rsidRPr="00907AC2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</w:tr>
    </w:tbl>
    <w:p w:rsidR="0007653D" w:rsidRPr="00907AC2" w:rsidRDefault="0007653D" w:rsidP="0007653D">
      <w:pPr>
        <w:keepNext/>
        <w:ind w:firstLine="709"/>
        <w:jc w:val="both"/>
        <w:rPr>
          <w:b/>
        </w:rPr>
      </w:pPr>
    </w:p>
    <w:p w:rsidR="0007653D" w:rsidRPr="00907AC2" w:rsidRDefault="0007653D" w:rsidP="0007653D">
      <w:pPr>
        <w:keepNext/>
        <w:ind w:firstLine="709"/>
        <w:jc w:val="both"/>
        <w:rPr>
          <w:rFonts w:eastAsia="Calibri"/>
          <w:b/>
        </w:rPr>
      </w:pPr>
      <w:r w:rsidRPr="00907AC2">
        <w:rPr>
          <w:b/>
        </w:rPr>
        <w:t>5. Содержание дисциплины, структурированное по темам (разделам) с указ</w:t>
      </w:r>
      <w:r w:rsidRPr="00907AC2">
        <w:rPr>
          <w:b/>
        </w:rPr>
        <w:t>а</w:t>
      </w:r>
      <w:r w:rsidRPr="00907AC2">
        <w:rPr>
          <w:b/>
        </w:rPr>
        <w:t>нием отведенного на них количества академических часов и видов учебных занятий</w:t>
      </w:r>
    </w:p>
    <w:p w:rsidR="0007653D" w:rsidRPr="00907AC2" w:rsidRDefault="0007653D" w:rsidP="0007653D">
      <w:pPr>
        <w:keepNext/>
        <w:ind w:firstLine="709"/>
        <w:contextualSpacing/>
        <w:jc w:val="both"/>
        <w:rPr>
          <w:rFonts w:eastAsia="Calibri"/>
          <w:b/>
        </w:rPr>
      </w:pPr>
    </w:p>
    <w:p w:rsidR="0007653D" w:rsidRPr="00907AC2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907AC2">
        <w:rPr>
          <w:b/>
        </w:rPr>
        <w:t>5.1. Тематический план для очной формы обучения</w:t>
      </w:r>
    </w:p>
    <w:p w:rsidR="0007653D" w:rsidRPr="00907AC2" w:rsidRDefault="0007653D" w:rsidP="0007653D">
      <w:pPr>
        <w:pStyle w:val="af3"/>
        <w:tabs>
          <w:tab w:val="left" w:pos="284"/>
        </w:tabs>
        <w:ind w:firstLine="0"/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7653D" w:rsidRPr="00907AC2" w:rsidTr="00E07EE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bCs/>
              </w:rPr>
            </w:pPr>
            <w:r w:rsidRPr="00907AC2">
              <w:rPr>
                <w:b/>
                <w:bCs/>
              </w:rPr>
              <w:t>Курс 1</w:t>
            </w:r>
          </w:p>
        </w:tc>
      </w:tr>
      <w:tr w:rsidR="0007653D" w:rsidRPr="00907AC2" w:rsidTr="00E07EE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</w:pPr>
            <w:r w:rsidRPr="00907AC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r w:rsidRPr="00907AC2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7AC2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7AC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r w:rsidRPr="00907AC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AC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7653D" w:rsidRPr="00907AC2" w:rsidTr="00E07EE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2"/>
                <w:szCs w:val="22"/>
              </w:rPr>
            </w:pPr>
            <w:r w:rsidRPr="00907AC2">
              <w:rPr>
                <w:sz w:val="22"/>
                <w:szCs w:val="22"/>
              </w:rPr>
              <w:lastRenderedPageBreak/>
              <w:t xml:space="preserve">Раздел 1. </w:t>
            </w:r>
            <w:r w:rsidRPr="00907AC2">
              <w:rPr>
                <w:i/>
                <w:iCs/>
                <w:sz w:val="22"/>
                <w:szCs w:val="22"/>
              </w:rPr>
              <w:t xml:space="preserve">Психолого-педагогические требования к проведению лекций и семинаров </w:t>
            </w:r>
          </w:p>
          <w:p w:rsidR="0007653D" w:rsidRPr="00907AC2" w:rsidRDefault="0007653D" w:rsidP="00E07EEE">
            <w:pPr>
              <w:jc w:val="center"/>
              <w:rPr>
                <w:sz w:val="22"/>
                <w:szCs w:val="22"/>
              </w:rPr>
            </w:pPr>
            <w:r w:rsidRPr="00907AC2">
              <w:rPr>
                <w:i/>
                <w:iCs/>
                <w:sz w:val="22"/>
                <w:szCs w:val="22"/>
              </w:rPr>
              <w:t>по обществоведческим дисциплинам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i w:val="0"/>
                <w:sz w:val="22"/>
                <w:szCs w:val="22"/>
              </w:rPr>
              <w:t>Тема №1.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Лекция как главное звено дидактического цикла в вузе. Виды академических лекций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07AC2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sz w:val="22"/>
                <w:szCs w:val="22"/>
              </w:rPr>
            </w:pPr>
            <w:r w:rsidRPr="00907AC2">
              <w:rPr>
                <w:b/>
                <w:sz w:val="22"/>
                <w:szCs w:val="22"/>
              </w:rPr>
              <w:t>Тема №2.</w:t>
            </w:r>
            <w:r w:rsidRPr="00907AC2">
              <w:rPr>
                <w:sz w:val="22"/>
                <w:szCs w:val="22"/>
              </w:rPr>
              <w:t xml:space="preserve"> Семинарское занятие в высшей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i w:val="0"/>
                <w:sz w:val="22"/>
                <w:szCs w:val="22"/>
              </w:rPr>
              <w:t xml:space="preserve">Тема №3. 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Психологические технологии взаимодействия преподавателя высшей школы с аудиторией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2</w:t>
            </w:r>
          </w:p>
        </w:tc>
      </w:tr>
      <w:tr w:rsidR="0007653D" w:rsidRPr="00907AC2" w:rsidTr="00E07EE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2"/>
                <w:szCs w:val="22"/>
              </w:rPr>
            </w:pPr>
            <w:r w:rsidRPr="00907AC2">
              <w:rPr>
                <w:sz w:val="22"/>
                <w:szCs w:val="22"/>
              </w:rPr>
              <w:t>Раздел II</w:t>
            </w:r>
            <w:r w:rsidRPr="00907AC2">
              <w:rPr>
                <w:i/>
                <w:iCs/>
                <w:sz w:val="22"/>
                <w:szCs w:val="22"/>
              </w:rPr>
              <w:t xml:space="preserve">. Инновационные методы обучения и воспитания в высшей школе. </w:t>
            </w:r>
          </w:p>
          <w:p w:rsidR="0007653D" w:rsidRPr="00907AC2" w:rsidRDefault="0007653D" w:rsidP="00E07EEE">
            <w:pPr>
              <w:jc w:val="center"/>
              <w:rPr>
                <w:sz w:val="22"/>
                <w:szCs w:val="22"/>
              </w:rPr>
            </w:pPr>
            <w:r w:rsidRPr="00907AC2">
              <w:rPr>
                <w:i/>
                <w:iCs/>
                <w:sz w:val="22"/>
                <w:szCs w:val="22"/>
              </w:rPr>
              <w:t>Организация самостоятельной работы студентов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i w:val="0"/>
                <w:sz w:val="22"/>
                <w:szCs w:val="22"/>
              </w:rPr>
              <w:t>Тема №4.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Многообразие методов обучения в высшей шк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ле. Классификация методов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color w:val="auto"/>
                <w:sz w:val="22"/>
                <w:szCs w:val="22"/>
              </w:rPr>
              <w:t>Тема №5.</w:t>
            </w:r>
            <w:r w:rsidRPr="00907A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Проблемные методы обучения, применяемые в преподавании дисциплин в области социологии управл</w:t>
            </w:r>
            <w:r w:rsidRPr="00907A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907A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ния.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14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sz w:val="22"/>
                <w:szCs w:val="22"/>
              </w:rPr>
            </w:pPr>
            <w:r w:rsidRPr="00907AC2">
              <w:rPr>
                <w:b/>
                <w:sz w:val="22"/>
                <w:szCs w:val="22"/>
              </w:rPr>
              <w:t>Тема №6.</w:t>
            </w:r>
            <w:r w:rsidRPr="00907AC2">
              <w:rPr>
                <w:sz w:val="22"/>
                <w:szCs w:val="22"/>
              </w:rPr>
              <w:t xml:space="preserve"> Самостоятельная работа в высшей школе: фо</w:t>
            </w:r>
            <w:r w:rsidRPr="00907AC2">
              <w:rPr>
                <w:sz w:val="22"/>
                <w:szCs w:val="22"/>
              </w:rPr>
              <w:t>р</w:t>
            </w:r>
            <w:r w:rsidRPr="00907AC2">
              <w:rPr>
                <w:sz w:val="22"/>
                <w:szCs w:val="22"/>
              </w:rPr>
              <w:t>мы и методы организации и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sz w:val="22"/>
                <w:szCs w:val="22"/>
              </w:rPr>
            </w:pPr>
            <w:r w:rsidRPr="00907AC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3D" w:rsidRPr="00907AC2" w:rsidRDefault="0007653D" w:rsidP="00E07EEE">
            <w:pPr>
              <w:jc w:val="center"/>
              <w:rPr>
                <w:sz w:val="22"/>
                <w:szCs w:val="22"/>
              </w:rPr>
            </w:pPr>
            <w:bookmarkStart w:id="6" w:name="RANGE!A25"/>
            <w:bookmarkStart w:id="7" w:name="RANGE!A26"/>
            <w:bookmarkEnd w:id="6"/>
            <w:bookmarkEnd w:id="7"/>
            <w:r w:rsidRPr="00907AC2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7653D" w:rsidRPr="00907AC2" w:rsidRDefault="0007653D" w:rsidP="00E07E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3D" w:rsidRPr="00907AC2" w:rsidRDefault="0007653D" w:rsidP="00E07EEE">
            <w:pPr>
              <w:jc w:val="center"/>
              <w:rPr>
                <w:sz w:val="22"/>
                <w:szCs w:val="22"/>
              </w:rPr>
            </w:pPr>
            <w:r w:rsidRPr="00907AC2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0"/>
                <w:szCs w:val="20"/>
              </w:rPr>
            </w:pPr>
            <w:r w:rsidRPr="00907AC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7653D" w:rsidRPr="00907AC2" w:rsidRDefault="0007653D" w:rsidP="00E07E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07AC2">
              <w:rPr>
                <w:b/>
                <w:bCs/>
                <w:i/>
                <w:iCs/>
                <w:sz w:val="18"/>
                <w:szCs w:val="18"/>
              </w:rPr>
              <w:t>72</w:t>
            </w:r>
          </w:p>
        </w:tc>
      </w:tr>
    </w:tbl>
    <w:p w:rsidR="0007653D" w:rsidRPr="00907AC2" w:rsidRDefault="0007653D" w:rsidP="0007653D">
      <w:pPr>
        <w:tabs>
          <w:tab w:val="left" w:pos="900"/>
        </w:tabs>
        <w:jc w:val="both"/>
        <w:rPr>
          <w:b/>
        </w:rPr>
      </w:pPr>
    </w:p>
    <w:p w:rsidR="0007653D" w:rsidRPr="00907AC2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907AC2">
        <w:rPr>
          <w:b/>
        </w:rPr>
        <w:t>5.2. Тематический план для заочной формы обучения</w:t>
      </w:r>
    </w:p>
    <w:p w:rsidR="0007653D" w:rsidRPr="00907AC2" w:rsidRDefault="0007653D" w:rsidP="0007653D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7653D" w:rsidRPr="00907AC2" w:rsidTr="00E07EE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bCs/>
              </w:rPr>
            </w:pPr>
            <w:r w:rsidRPr="00907AC2">
              <w:rPr>
                <w:b/>
                <w:bCs/>
              </w:rPr>
              <w:t>Курс 1</w:t>
            </w:r>
          </w:p>
        </w:tc>
      </w:tr>
      <w:tr w:rsidR="0007653D" w:rsidRPr="00907AC2" w:rsidTr="00E07EE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</w:pPr>
            <w:r w:rsidRPr="00907AC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r w:rsidRPr="00907AC2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7AC2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7AC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  <w:r w:rsidRPr="00907AC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AC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7653D" w:rsidRPr="00907AC2" w:rsidTr="00E07EE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2"/>
                <w:szCs w:val="22"/>
              </w:rPr>
            </w:pPr>
            <w:r w:rsidRPr="00907AC2">
              <w:rPr>
                <w:sz w:val="22"/>
                <w:szCs w:val="22"/>
              </w:rPr>
              <w:t xml:space="preserve">Раздел 1. </w:t>
            </w:r>
            <w:r w:rsidRPr="00907AC2">
              <w:rPr>
                <w:i/>
                <w:iCs/>
                <w:sz w:val="22"/>
                <w:szCs w:val="22"/>
              </w:rPr>
              <w:t xml:space="preserve">Психолого-педагогические требования к проведению лекций и семинаров </w:t>
            </w:r>
          </w:p>
          <w:p w:rsidR="0007653D" w:rsidRPr="00907AC2" w:rsidRDefault="0007653D" w:rsidP="00E07EEE">
            <w:pPr>
              <w:jc w:val="center"/>
              <w:rPr>
                <w:sz w:val="22"/>
                <w:szCs w:val="22"/>
              </w:rPr>
            </w:pPr>
            <w:r w:rsidRPr="00907AC2">
              <w:rPr>
                <w:i/>
                <w:iCs/>
                <w:sz w:val="22"/>
                <w:szCs w:val="22"/>
              </w:rPr>
              <w:t>по обществоведческим дисциплинам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i w:val="0"/>
                <w:sz w:val="22"/>
                <w:szCs w:val="22"/>
              </w:rPr>
              <w:t>Тема №1.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Лекция как главное звено дидактического цикла в вузе. Виды академических лекций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14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07AC2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sz w:val="22"/>
                <w:szCs w:val="22"/>
              </w:rPr>
            </w:pPr>
            <w:r w:rsidRPr="00907AC2">
              <w:rPr>
                <w:b/>
                <w:sz w:val="22"/>
                <w:szCs w:val="22"/>
              </w:rPr>
              <w:t>Тема №2.</w:t>
            </w:r>
            <w:r w:rsidRPr="00907AC2">
              <w:rPr>
                <w:sz w:val="22"/>
                <w:szCs w:val="22"/>
              </w:rPr>
              <w:t xml:space="preserve"> Семинарское занятие в высшей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i w:val="0"/>
                <w:sz w:val="22"/>
                <w:szCs w:val="22"/>
              </w:rPr>
              <w:t xml:space="preserve">Тема №3. 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Психологические технологии взаимодействия преподавателя высшей школы с аудиторией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7653D" w:rsidRPr="00907AC2" w:rsidTr="00E07EE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2"/>
                <w:szCs w:val="22"/>
              </w:rPr>
            </w:pPr>
            <w:r w:rsidRPr="00907AC2">
              <w:rPr>
                <w:sz w:val="22"/>
                <w:szCs w:val="22"/>
              </w:rPr>
              <w:t>Раздел II</w:t>
            </w:r>
            <w:r w:rsidRPr="00907AC2">
              <w:rPr>
                <w:i/>
                <w:iCs/>
                <w:sz w:val="22"/>
                <w:szCs w:val="22"/>
              </w:rPr>
              <w:t xml:space="preserve">. Инновационные методы обучения и воспитания в высшей школе. </w:t>
            </w:r>
          </w:p>
          <w:p w:rsidR="0007653D" w:rsidRPr="00907AC2" w:rsidRDefault="0007653D" w:rsidP="00E07EEE">
            <w:pPr>
              <w:jc w:val="center"/>
              <w:rPr>
                <w:sz w:val="22"/>
                <w:szCs w:val="22"/>
              </w:rPr>
            </w:pPr>
            <w:r w:rsidRPr="00907AC2">
              <w:rPr>
                <w:i/>
                <w:iCs/>
                <w:sz w:val="22"/>
                <w:szCs w:val="22"/>
              </w:rPr>
              <w:t>Организация самостоятельной работы студентов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i w:val="0"/>
                <w:sz w:val="22"/>
                <w:szCs w:val="22"/>
              </w:rPr>
              <w:t>Тема №4.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Многообразие методов обучения в высшей шк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</w:t>
            </w:r>
            <w:r w:rsidRPr="00907AC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ле. Классификация методов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pStyle w:val="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07AC2">
              <w:rPr>
                <w:rFonts w:ascii="Times New Roman" w:hAnsi="Times New Roman"/>
                <w:color w:val="auto"/>
                <w:sz w:val="22"/>
                <w:szCs w:val="22"/>
              </w:rPr>
              <w:t>Тема №5.</w:t>
            </w:r>
            <w:r w:rsidRPr="00907A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Проблемные методы обучения, применяемые в преподавании дисциплин в области социологии управл</w:t>
            </w:r>
            <w:r w:rsidRPr="00907A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907A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ния.</w:t>
            </w:r>
          </w:p>
          <w:p w:rsidR="0007653D" w:rsidRPr="00907AC2" w:rsidRDefault="0007653D" w:rsidP="00E07E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 w:rsidRPr="00907AC2">
              <w:rPr>
                <w:b/>
                <w:sz w:val="18"/>
                <w:szCs w:val="18"/>
              </w:rPr>
              <w:t>12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sz w:val="22"/>
                <w:szCs w:val="22"/>
              </w:rPr>
            </w:pPr>
            <w:r w:rsidRPr="00907AC2">
              <w:rPr>
                <w:b/>
                <w:sz w:val="22"/>
                <w:szCs w:val="22"/>
              </w:rPr>
              <w:t>Тема №6.</w:t>
            </w:r>
            <w:r w:rsidRPr="00907AC2">
              <w:rPr>
                <w:sz w:val="22"/>
                <w:szCs w:val="22"/>
              </w:rPr>
              <w:t xml:space="preserve"> Самостоятельная работа в высшей школе: фо</w:t>
            </w:r>
            <w:r w:rsidRPr="00907AC2">
              <w:rPr>
                <w:sz w:val="22"/>
                <w:szCs w:val="22"/>
              </w:rPr>
              <w:t>р</w:t>
            </w:r>
            <w:r w:rsidRPr="00907AC2">
              <w:rPr>
                <w:sz w:val="22"/>
                <w:szCs w:val="22"/>
              </w:rPr>
              <w:t>мы и методы организации и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rPr>
                <w:sz w:val="22"/>
                <w:szCs w:val="22"/>
              </w:rPr>
            </w:pPr>
            <w:r w:rsidRPr="00907AC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both"/>
              <w:rPr>
                <w:sz w:val="16"/>
                <w:szCs w:val="16"/>
              </w:rPr>
            </w:pPr>
            <w:r w:rsidRPr="00907AC2">
              <w:rPr>
                <w:sz w:val="16"/>
                <w:szCs w:val="16"/>
              </w:rPr>
              <w:t xml:space="preserve">В т.ч. </w:t>
            </w:r>
            <w:proofErr w:type="gramStart"/>
            <w:r w:rsidRPr="00907AC2">
              <w:rPr>
                <w:sz w:val="16"/>
                <w:szCs w:val="16"/>
              </w:rPr>
              <w:t xml:space="preserve">в </w:t>
            </w:r>
            <w:proofErr w:type="spellStart"/>
            <w:r w:rsidRPr="00907AC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07AC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  <w:r w:rsidRPr="00907A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3D" w:rsidRPr="00907AC2" w:rsidRDefault="0007653D" w:rsidP="00E07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AC2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3D" w:rsidRPr="00907AC2" w:rsidRDefault="0007653D" w:rsidP="00E07EEE">
            <w:pPr>
              <w:jc w:val="center"/>
            </w:pPr>
            <w:r w:rsidRPr="00907AC2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7653D" w:rsidRPr="00907AC2" w:rsidRDefault="0007653D" w:rsidP="00E07E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7653D" w:rsidRPr="00907AC2" w:rsidTr="00E07EE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3D" w:rsidRPr="00907AC2" w:rsidRDefault="0007653D" w:rsidP="00E07EEE">
            <w:pPr>
              <w:jc w:val="center"/>
            </w:pPr>
            <w:r w:rsidRPr="00907AC2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20"/>
                <w:szCs w:val="20"/>
              </w:rPr>
            </w:pPr>
            <w:r w:rsidRPr="00907AC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07653D" w:rsidRPr="00907AC2" w:rsidRDefault="0007653D" w:rsidP="00E07EEE">
            <w:pPr>
              <w:jc w:val="center"/>
              <w:rPr>
                <w:i/>
                <w:iCs/>
                <w:sz w:val="18"/>
                <w:szCs w:val="18"/>
              </w:rPr>
            </w:pPr>
            <w:r w:rsidRPr="00907AC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7653D" w:rsidRPr="00907AC2" w:rsidRDefault="0007653D" w:rsidP="00E07E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07AC2">
              <w:rPr>
                <w:b/>
                <w:bCs/>
                <w:i/>
                <w:iCs/>
                <w:sz w:val="18"/>
                <w:szCs w:val="18"/>
              </w:rPr>
              <w:t>72</w:t>
            </w:r>
          </w:p>
        </w:tc>
      </w:tr>
    </w:tbl>
    <w:p w:rsidR="0007653D" w:rsidRDefault="0007653D" w:rsidP="0007653D">
      <w:pPr>
        <w:ind w:firstLine="567"/>
        <w:jc w:val="both"/>
        <w:rPr>
          <w:b/>
          <w:i/>
          <w:sz w:val="16"/>
          <w:szCs w:val="16"/>
        </w:rPr>
      </w:pPr>
    </w:p>
    <w:p w:rsidR="0007653D" w:rsidRPr="00907AC2" w:rsidRDefault="0007653D" w:rsidP="0007653D">
      <w:pPr>
        <w:ind w:firstLine="567"/>
        <w:jc w:val="both"/>
        <w:rPr>
          <w:b/>
          <w:i/>
          <w:sz w:val="16"/>
          <w:szCs w:val="16"/>
        </w:rPr>
      </w:pPr>
      <w:r w:rsidRPr="00907AC2">
        <w:rPr>
          <w:b/>
          <w:i/>
          <w:sz w:val="16"/>
          <w:szCs w:val="16"/>
        </w:rPr>
        <w:t>* Примечания:</w:t>
      </w:r>
    </w:p>
    <w:p w:rsidR="0007653D" w:rsidRPr="00907AC2" w:rsidRDefault="0007653D" w:rsidP="0007653D">
      <w:pPr>
        <w:ind w:firstLine="567"/>
        <w:jc w:val="both"/>
        <w:rPr>
          <w:b/>
          <w:sz w:val="16"/>
          <w:szCs w:val="16"/>
        </w:rPr>
      </w:pPr>
      <w:proofErr w:type="gramStart"/>
      <w:r w:rsidRPr="00907AC2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907AC2">
        <w:rPr>
          <w:b/>
          <w:sz w:val="16"/>
          <w:szCs w:val="16"/>
        </w:rPr>
        <w:t>ю</w:t>
      </w:r>
      <w:r w:rsidRPr="00907AC2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907AC2">
        <w:rPr>
          <w:b/>
          <w:sz w:val="16"/>
          <w:szCs w:val="16"/>
        </w:rPr>
        <w:t>о</w:t>
      </w:r>
      <w:r w:rsidRPr="00907AC2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07653D" w:rsidRPr="00907AC2" w:rsidRDefault="0007653D" w:rsidP="0007653D">
      <w:pPr>
        <w:suppressAutoHyphens/>
        <w:ind w:firstLine="567"/>
        <w:jc w:val="both"/>
        <w:rPr>
          <w:sz w:val="16"/>
          <w:szCs w:val="16"/>
        </w:rPr>
      </w:pPr>
      <w:r w:rsidRPr="00907AC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sz w:val="16"/>
          <w:szCs w:val="16"/>
        </w:rPr>
        <w:t>«</w:t>
      </w:r>
      <w:r w:rsidRPr="00907AC2">
        <w:rPr>
          <w:b/>
          <w:sz w:val="16"/>
          <w:szCs w:val="16"/>
        </w:rPr>
        <w:t>Методология подготовки научного исследования в области социологических наук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>
        <w:rPr>
          <w:sz w:val="16"/>
          <w:szCs w:val="16"/>
        </w:rPr>
        <w:t>«</w:t>
      </w:r>
      <w:r w:rsidRPr="00907AC2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 xml:space="preserve">; </w:t>
      </w:r>
      <w:proofErr w:type="gramStart"/>
      <w:r w:rsidRPr="00907AC2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907AC2">
        <w:rPr>
          <w:sz w:val="16"/>
          <w:szCs w:val="16"/>
        </w:rPr>
        <w:t>Минобрнауки</w:t>
      </w:r>
      <w:proofErr w:type="spellEnd"/>
      <w:r w:rsidRPr="00907AC2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907AC2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907AC2">
        <w:rPr>
          <w:b/>
          <w:sz w:val="16"/>
          <w:szCs w:val="16"/>
        </w:rPr>
        <w:t xml:space="preserve"> </w:t>
      </w:r>
      <w:proofErr w:type="gramStart"/>
      <w:r w:rsidRPr="00907AC2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907AC2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907AC2">
        <w:rPr>
          <w:sz w:val="16"/>
          <w:szCs w:val="16"/>
        </w:rPr>
        <w:t xml:space="preserve"> </w:t>
      </w:r>
      <w:proofErr w:type="gramStart"/>
      <w:r w:rsidRPr="00907AC2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>
        <w:rPr>
          <w:sz w:val="16"/>
          <w:szCs w:val="16"/>
          <w:lang w:eastAsia="en-US"/>
        </w:rPr>
        <w:t>«</w:t>
      </w:r>
      <w:r w:rsidRPr="00907AC2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907AC2">
        <w:rPr>
          <w:sz w:val="16"/>
          <w:szCs w:val="16"/>
        </w:rPr>
        <w:t>программы подготовки научно-педагогических</w:t>
      </w:r>
      <w:proofErr w:type="gramEnd"/>
      <w:r w:rsidRPr="00907AC2">
        <w:rPr>
          <w:sz w:val="16"/>
          <w:szCs w:val="16"/>
        </w:rPr>
        <w:t xml:space="preserve"> кадров в аспирантуре</w:t>
      </w:r>
      <w:r>
        <w:rPr>
          <w:sz w:val="16"/>
          <w:szCs w:val="16"/>
          <w:lang w:eastAsia="en-US"/>
        </w:rPr>
        <w:t>»</w:t>
      </w:r>
      <w:r w:rsidRPr="00907AC2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907AC2">
        <w:rPr>
          <w:sz w:val="16"/>
          <w:szCs w:val="16"/>
          <w:lang w:eastAsia="en-US"/>
        </w:rPr>
        <w:t>ОмГА</w:t>
      </w:r>
      <w:proofErr w:type="spellEnd"/>
      <w:r w:rsidRPr="00907AC2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907AC2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907AC2">
        <w:rPr>
          <w:sz w:val="16"/>
          <w:szCs w:val="16"/>
        </w:rPr>
        <w:t>перезачета</w:t>
      </w:r>
      <w:proofErr w:type="spellEnd"/>
      <w:r w:rsidRPr="00907AC2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907AC2">
        <w:rPr>
          <w:sz w:val="16"/>
          <w:szCs w:val="16"/>
        </w:rPr>
        <w:t>обучения по</w:t>
      </w:r>
      <w:proofErr w:type="gramEnd"/>
      <w:r w:rsidRPr="00907AC2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07653D" w:rsidRPr="00907AC2" w:rsidRDefault="0007653D" w:rsidP="0007653D">
      <w:pPr>
        <w:ind w:firstLine="567"/>
        <w:jc w:val="both"/>
        <w:rPr>
          <w:sz w:val="16"/>
          <w:szCs w:val="16"/>
        </w:rPr>
      </w:pPr>
      <w:r w:rsidRPr="00907AC2">
        <w:rPr>
          <w:b/>
          <w:sz w:val="16"/>
          <w:szCs w:val="16"/>
        </w:rPr>
        <w:t xml:space="preserve">Для </w:t>
      </w:r>
      <w:proofErr w:type="gramStart"/>
      <w:r w:rsidRPr="00907AC2">
        <w:rPr>
          <w:b/>
          <w:sz w:val="16"/>
          <w:szCs w:val="16"/>
        </w:rPr>
        <w:t>обучающихся</w:t>
      </w:r>
      <w:proofErr w:type="gramEnd"/>
      <w:r w:rsidRPr="00907AC2">
        <w:rPr>
          <w:b/>
          <w:sz w:val="16"/>
          <w:szCs w:val="16"/>
        </w:rPr>
        <w:t xml:space="preserve"> с ограниченными возможностями здоровья:</w:t>
      </w:r>
    </w:p>
    <w:p w:rsidR="0007653D" w:rsidRPr="00907AC2" w:rsidRDefault="0007653D" w:rsidP="0007653D">
      <w:pPr>
        <w:ind w:firstLine="567"/>
        <w:jc w:val="both"/>
        <w:rPr>
          <w:sz w:val="16"/>
          <w:szCs w:val="16"/>
        </w:rPr>
      </w:pPr>
      <w:proofErr w:type="gramStart"/>
      <w:r w:rsidRPr="00907AC2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>
        <w:rPr>
          <w:sz w:val="16"/>
          <w:szCs w:val="16"/>
        </w:rPr>
        <w:t>«</w:t>
      </w:r>
      <w:r w:rsidRPr="00907AC2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>, а для инвалидов - индивидуальной програ</w:t>
      </w:r>
      <w:r w:rsidRPr="00907AC2">
        <w:rPr>
          <w:sz w:val="16"/>
          <w:szCs w:val="16"/>
        </w:rPr>
        <w:t>м</w:t>
      </w:r>
      <w:r w:rsidRPr="00907AC2">
        <w:rPr>
          <w:sz w:val="16"/>
          <w:szCs w:val="16"/>
        </w:rPr>
        <w:t xml:space="preserve">мы реабилитации инвалида в части программы рабочей программы дисциплины </w:t>
      </w:r>
      <w:r>
        <w:rPr>
          <w:sz w:val="16"/>
          <w:szCs w:val="16"/>
        </w:rPr>
        <w:t>«</w:t>
      </w:r>
      <w:r w:rsidRPr="00907AC2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>
        <w:rPr>
          <w:sz w:val="16"/>
          <w:szCs w:val="16"/>
        </w:rPr>
        <w:t>«</w:t>
      </w:r>
      <w:r w:rsidRPr="00907AC2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>;</w:t>
      </w:r>
      <w:proofErr w:type="gramEnd"/>
      <w:r w:rsidRPr="00907AC2">
        <w:rPr>
          <w:sz w:val="16"/>
          <w:szCs w:val="16"/>
        </w:rPr>
        <w:t xml:space="preserve"> </w:t>
      </w:r>
      <w:proofErr w:type="gramStart"/>
      <w:r w:rsidRPr="00907AC2">
        <w:rPr>
          <w:sz w:val="16"/>
          <w:szCs w:val="16"/>
        </w:rPr>
        <w:t>федеральными и локальными нормативными актами, Уставом Академии обр</w:t>
      </w:r>
      <w:r w:rsidRPr="00907AC2">
        <w:rPr>
          <w:sz w:val="16"/>
          <w:szCs w:val="16"/>
        </w:rPr>
        <w:t>а</w:t>
      </w:r>
      <w:r w:rsidRPr="00907AC2">
        <w:rPr>
          <w:sz w:val="16"/>
          <w:szCs w:val="16"/>
        </w:rPr>
        <w:t xml:space="preserve">зовательная организация устанавливает конкретное содержание рабочей программы дисциплины </w:t>
      </w:r>
      <w:r>
        <w:rPr>
          <w:sz w:val="16"/>
          <w:szCs w:val="16"/>
        </w:rPr>
        <w:t>«</w:t>
      </w:r>
      <w:r w:rsidRPr="00907AC2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 xml:space="preserve"> и условия организации и проведения конкретных видов учебных занятий, соста</w:t>
      </w:r>
      <w:r w:rsidRPr="00907AC2">
        <w:rPr>
          <w:sz w:val="16"/>
          <w:szCs w:val="16"/>
        </w:rPr>
        <w:t>в</w:t>
      </w:r>
      <w:r w:rsidRPr="00907AC2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907AC2">
        <w:rPr>
          <w:sz w:val="16"/>
          <w:szCs w:val="16"/>
        </w:rPr>
        <w:t>я</w:t>
      </w:r>
      <w:r w:rsidRPr="00907AC2">
        <w:rPr>
          <w:sz w:val="16"/>
          <w:szCs w:val="16"/>
        </w:rPr>
        <w:t>ми здоровья (при наличии факта зачисления таких обучающихся с учетом конкретных нозологий).</w:t>
      </w:r>
      <w:proofErr w:type="gramEnd"/>
    </w:p>
    <w:p w:rsidR="0007653D" w:rsidRPr="00907AC2" w:rsidRDefault="0007653D" w:rsidP="0007653D">
      <w:pPr>
        <w:ind w:firstLine="567"/>
        <w:jc w:val="both"/>
        <w:rPr>
          <w:sz w:val="16"/>
          <w:szCs w:val="16"/>
        </w:rPr>
      </w:pPr>
      <w:proofErr w:type="gramStart"/>
      <w:r w:rsidRPr="00907AC2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>
        <w:rPr>
          <w:b/>
          <w:sz w:val="16"/>
          <w:szCs w:val="16"/>
        </w:rPr>
        <w:t>«</w:t>
      </w:r>
      <w:r w:rsidRPr="00907AC2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</w:t>
      </w:r>
      <w:r w:rsidRPr="00907AC2">
        <w:rPr>
          <w:b/>
          <w:sz w:val="16"/>
          <w:szCs w:val="16"/>
        </w:rPr>
        <w:t>е</w:t>
      </w:r>
      <w:r w:rsidRPr="00907AC2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907AC2">
        <w:rPr>
          <w:b/>
          <w:sz w:val="16"/>
          <w:szCs w:val="16"/>
        </w:rPr>
        <w:t>е</w:t>
      </w:r>
      <w:r w:rsidRPr="00907AC2">
        <w:rPr>
          <w:b/>
          <w:sz w:val="16"/>
          <w:szCs w:val="16"/>
        </w:rPr>
        <w:t xml:space="preserve">рального значения Севастополя и о внесении изменений в Федеральный закон </w:t>
      </w:r>
      <w:r>
        <w:rPr>
          <w:b/>
          <w:sz w:val="16"/>
          <w:szCs w:val="16"/>
        </w:rPr>
        <w:t>«</w:t>
      </w:r>
      <w:r w:rsidRPr="00907AC2">
        <w:rPr>
          <w:b/>
          <w:sz w:val="16"/>
          <w:szCs w:val="16"/>
        </w:rPr>
        <w:t>Об образовании в</w:t>
      </w:r>
      <w:proofErr w:type="gramEnd"/>
      <w:r w:rsidRPr="00907AC2">
        <w:rPr>
          <w:b/>
          <w:sz w:val="16"/>
          <w:szCs w:val="16"/>
        </w:rPr>
        <w:t xml:space="preserve"> Российской Федерации</w:t>
      </w:r>
      <w:r>
        <w:rPr>
          <w:b/>
          <w:sz w:val="16"/>
          <w:szCs w:val="16"/>
        </w:rPr>
        <w:t>»</w:t>
      </w:r>
      <w:r w:rsidRPr="00907AC2">
        <w:rPr>
          <w:b/>
          <w:sz w:val="16"/>
          <w:szCs w:val="16"/>
        </w:rPr>
        <w:t>.</w:t>
      </w:r>
    </w:p>
    <w:p w:rsidR="0007653D" w:rsidRPr="00907AC2" w:rsidRDefault="0007653D" w:rsidP="0007653D">
      <w:pPr>
        <w:ind w:firstLine="567"/>
        <w:jc w:val="both"/>
        <w:rPr>
          <w:sz w:val="16"/>
          <w:szCs w:val="16"/>
        </w:rPr>
      </w:pPr>
      <w:proofErr w:type="gramStart"/>
      <w:r w:rsidRPr="00907AC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sz w:val="16"/>
          <w:szCs w:val="16"/>
        </w:rPr>
        <w:t>«</w:t>
      </w:r>
      <w:r w:rsidRPr="00907AC2">
        <w:rPr>
          <w:b/>
          <w:sz w:val="16"/>
          <w:szCs w:val="16"/>
        </w:rPr>
        <w:t>Методология проведения научного исследования в области социологических наук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>
        <w:rPr>
          <w:sz w:val="16"/>
          <w:szCs w:val="16"/>
        </w:rPr>
        <w:t>«</w:t>
      </w:r>
      <w:r w:rsidRPr="00907AC2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</w:t>
      </w:r>
      <w:proofErr w:type="gramEnd"/>
      <w:r w:rsidRPr="00907AC2">
        <w:rPr>
          <w:sz w:val="16"/>
          <w:szCs w:val="16"/>
        </w:rPr>
        <w:t xml:space="preserve"> </w:t>
      </w:r>
      <w:proofErr w:type="gramStart"/>
      <w:r w:rsidRPr="00907AC2">
        <w:rPr>
          <w:sz w:val="16"/>
          <w:szCs w:val="16"/>
        </w:rPr>
        <w:t>на контактную работу обучающихся с преподавателем (по видам учебных занятий) и на самостоятельную работу обучающихся уст</w:t>
      </w:r>
      <w:r w:rsidRPr="00907AC2">
        <w:rPr>
          <w:sz w:val="16"/>
          <w:szCs w:val="16"/>
        </w:rPr>
        <w:t>а</w:t>
      </w:r>
      <w:r w:rsidRPr="00907AC2">
        <w:rPr>
          <w:sz w:val="16"/>
          <w:szCs w:val="16"/>
        </w:rPr>
        <w:t>навливается образовательной организацией в соответствии с реализуемой Академией образовательной программой высшего образов</w:t>
      </w:r>
      <w:r w:rsidRPr="00907AC2">
        <w:rPr>
          <w:sz w:val="16"/>
          <w:szCs w:val="16"/>
        </w:rPr>
        <w:t>а</w:t>
      </w:r>
      <w:r w:rsidRPr="00907AC2">
        <w:rPr>
          <w:sz w:val="16"/>
          <w:szCs w:val="16"/>
        </w:rPr>
        <w:t>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</w:t>
      </w:r>
      <w:r w:rsidRPr="00907AC2">
        <w:rPr>
          <w:sz w:val="16"/>
          <w:szCs w:val="16"/>
        </w:rPr>
        <w:t>ь</w:t>
      </w:r>
      <w:r w:rsidRPr="00907AC2">
        <w:rPr>
          <w:sz w:val="16"/>
          <w:szCs w:val="16"/>
        </w:rPr>
        <w:t xml:space="preserve">ного закона от 05.05.2014 № 84-ФЗ </w:t>
      </w:r>
      <w:r>
        <w:rPr>
          <w:sz w:val="16"/>
          <w:szCs w:val="16"/>
        </w:rPr>
        <w:t>«</w:t>
      </w:r>
      <w:r w:rsidRPr="00907AC2">
        <w:rPr>
          <w:sz w:val="16"/>
          <w:szCs w:val="16"/>
        </w:rPr>
        <w:t>Об особенностях</w:t>
      </w:r>
      <w:proofErr w:type="gramEnd"/>
      <w:r w:rsidRPr="00907AC2">
        <w:rPr>
          <w:sz w:val="16"/>
          <w:szCs w:val="16"/>
        </w:rPr>
        <w:t xml:space="preserve"> </w:t>
      </w:r>
      <w:proofErr w:type="gramStart"/>
      <w:r w:rsidRPr="00907AC2">
        <w:rPr>
          <w:sz w:val="16"/>
          <w:szCs w:val="16"/>
        </w:rPr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sz w:val="16"/>
          <w:szCs w:val="16"/>
        </w:rPr>
        <w:t>«</w:t>
      </w:r>
      <w:r w:rsidRPr="00907AC2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907AC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</w:t>
      </w:r>
      <w:proofErr w:type="gramEnd"/>
      <w:r w:rsidRPr="00907AC2">
        <w:rPr>
          <w:sz w:val="16"/>
          <w:szCs w:val="16"/>
        </w:rPr>
        <w:t xml:space="preserve"> подготовки научно-педагогических кадров в асп</w:t>
      </w:r>
      <w:r w:rsidRPr="00907AC2">
        <w:rPr>
          <w:sz w:val="16"/>
          <w:szCs w:val="16"/>
        </w:rPr>
        <w:t>и</w:t>
      </w:r>
      <w:r w:rsidRPr="00907AC2">
        <w:rPr>
          <w:sz w:val="16"/>
          <w:szCs w:val="16"/>
        </w:rPr>
        <w:t xml:space="preserve">рантуре по направлению подготовки кадров высшей квалификации </w:t>
      </w:r>
      <w:r w:rsidRPr="00907AC2">
        <w:rPr>
          <w:b/>
          <w:sz w:val="16"/>
          <w:szCs w:val="16"/>
        </w:rPr>
        <w:t xml:space="preserve">39.06.01 Социологические науки, </w:t>
      </w:r>
      <w:r w:rsidRPr="00907AC2">
        <w:rPr>
          <w:sz w:val="16"/>
          <w:szCs w:val="16"/>
        </w:rPr>
        <w:t>н</w:t>
      </w:r>
      <w:r w:rsidRPr="00907AC2">
        <w:rPr>
          <w:sz w:val="16"/>
          <w:szCs w:val="16"/>
          <w:lang w:bidi="ru-RU"/>
        </w:rPr>
        <w:t xml:space="preserve">аправленность программы </w:t>
      </w:r>
      <w:r>
        <w:rPr>
          <w:sz w:val="16"/>
          <w:szCs w:val="16"/>
          <w:lang w:bidi="ru-RU"/>
        </w:rPr>
        <w:t>«</w:t>
      </w:r>
      <w:r w:rsidRPr="00907AC2">
        <w:rPr>
          <w:sz w:val="16"/>
          <w:szCs w:val="16"/>
        </w:rPr>
        <w:t>Социология управления</w:t>
      </w:r>
      <w:r>
        <w:rPr>
          <w:sz w:val="16"/>
          <w:szCs w:val="16"/>
          <w:lang w:bidi="ru-RU"/>
        </w:rPr>
        <w:t>»</w:t>
      </w:r>
      <w:r w:rsidRPr="00907AC2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7653D" w:rsidRPr="00907AC2" w:rsidRDefault="0007653D" w:rsidP="0007653D">
      <w:pPr>
        <w:ind w:firstLine="567"/>
        <w:jc w:val="both"/>
        <w:rPr>
          <w:sz w:val="16"/>
          <w:szCs w:val="16"/>
        </w:rPr>
      </w:pPr>
    </w:p>
    <w:p w:rsidR="0007653D" w:rsidRPr="00907AC2" w:rsidRDefault="0007653D" w:rsidP="0007653D">
      <w:pPr>
        <w:ind w:firstLine="567"/>
        <w:jc w:val="both"/>
        <w:rPr>
          <w:sz w:val="16"/>
          <w:szCs w:val="16"/>
        </w:rPr>
      </w:pPr>
    </w:p>
    <w:p w:rsidR="0007653D" w:rsidRPr="00907AC2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907AC2">
        <w:rPr>
          <w:b/>
        </w:rPr>
        <w:t>5.3 Содержание дисциплины</w:t>
      </w:r>
    </w:p>
    <w:p w:rsidR="0007653D" w:rsidRPr="00907AC2" w:rsidRDefault="0007653D" w:rsidP="0007653D">
      <w:pPr>
        <w:tabs>
          <w:tab w:val="left" w:pos="284"/>
          <w:tab w:val="left" w:pos="1134"/>
        </w:tabs>
        <w:contextualSpacing/>
        <w:jc w:val="both"/>
        <w:rPr>
          <w:i/>
        </w:rPr>
      </w:pPr>
      <w:r w:rsidRPr="00907AC2">
        <w:rPr>
          <w:i/>
        </w:rPr>
        <w:t xml:space="preserve">Раздел 1. </w:t>
      </w:r>
      <w:r w:rsidRPr="00907AC2">
        <w:rPr>
          <w:i/>
          <w:iCs/>
        </w:rPr>
        <w:t>Психолого-педагогические требования к проведению лекций и семинаров по о</w:t>
      </w:r>
      <w:r w:rsidRPr="00907AC2">
        <w:rPr>
          <w:i/>
          <w:iCs/>
        </w:rPr>
        <w:t>б</w:t>
      </w:r>
      <w:r w:rsidRPr="00907AC2">
        <w:rPr>
          <w:i/>
          <w:iCs/>
        </w:rPr>
        <w:t>ществоведческим дисциплинам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lastRenderedPageBreak/>
        <w:t xml:space="preserve">В результате освоения дисциплины </w:t>
      </w:r>
      <w:proofErr w:type="gramStart"/>
      <w:r w:rsidRPr="00907AC2">
        <w:t>обучающийся</w:t>
      </w:r>
      <w:proofErr w:type="gramEnd"/>
      <w:r w:rsidRPr="00907AC2">
        <w:t xml:space="preserve"> должен:</w:t>
      </w:r>
    </w:p>
    <w:p w:rsidR="0007653D" w:rsidRPr="00907AC2" w:rsidRDefault="0007653D" w:rsidP="0007653D">
      <w:pPr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907AC2">
        <w:t>знать сущность и проблемы обучения и воспитания в высшей школе</w:t>
      </w:r>
      <w:r w:rsidRPr="00907AC2">
        <w:rPr>
          <w:bCs/>
        </w:rPr>
        <w:t xml:space="preserve">; </w:t>
      </w:r>
      <w:r w:rsidRPr="00907AC2">
        <w:t>основные дост</w:t>
      </w:r>
      <w:r w:rsidRPr="00907AC2">
        <w:t>и</w:t>
      </w:r>
      <w:r w:rsidRPr="00907AC2">
        <w:t>жения, проблемы и тенденции развития педагогики высшей школы в России и за руб</w:t>
      </w:r>
      <w:r w:rsidRPr="00907AC2">
        <w:t>е</w:t>
      </w:r>
      <w:r w:rsidRPr="00907AC2">
        <w:t>жом, современные подходы к моделированию педагогической деятельности по направл</w:t>
      </w:r>
      <w:r w:rsidRPr="00907AC2">
        <w:t>е</w:t>
      </w:r>
      <w:r w:rsidRPr="00907AC2">
        <w:t>нию подготовки;</w:t>
      </w:r>
    </w:p>
    <w:p w:rsidR="0007653D" w:rsidRPr="00907AC2" w:rsidRDefault="0007653D" w:rsidP="0007653D">
      <w:pPr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907AC2">
        <w:t>уметь использовать в учебном процессе знание фундаментальных основ, современных достижений, проблем и тенденций развития научной области и ее взаимосвязей с другими науками; излагать предметный материал во взаимосвязи с дисциплинами, представле</w:t>
      </w:r>
      <w:r w:rsidRPr="00907AC2">
        <w:t>н</w:t>
      </w:r>
      <w:r w:rsidRPr="00907AC2">
        <w:t>ными в учебном плане, осваиваемом аспирантом;</w:t>
      </w:r>
    </w:p>
    <w:p w:rsidR="0007653D" w:rsidRPr="00907AC2" w:rsidRDefault="0007653D" w:rsidP="0007653D">
      <w:pPr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proofErr w:type="gramStart"/>
      <w:r w:rsidRPr="00907AC2">
        <w:t>владеть основами научно-методической и учебно-методической работы в высшей шк</w:t>
      </w:r>
      <w:r w:rsidRPr="00907AC2">
        <w:t>о</w:t>
      </w:r>
      <w:r w:rsidRPr="00907AC2">
        <w:t>ле (структурирование и психологически грамотное преобразование научного знания в учебный материал, методы и приемы составления задач, упражнений, тестов по разли</w:t>
      </w:r>
      <w:r w:rsidRPr="00907AC2">
        <w:t>ч</w:t>
      </w:r>
      <w:r w:rsidRPr="00907AC2">
        <w:t>ным темам, систематика учебных и воспитательных задач); методами и приемами устного и письменного изложения предметного материала, разнообразными образовательными технологиями; основами применения компьютерной техники и информационных техн</w:t>
      </w:r>
      <w:r w:rsidRPr="00907AC2">
        <w:t>о</w:t>
      </w:r>
      <w:r w:rsidRPr="00907AC2">
        <w:t>логий в учебном и научном процессах.</w:t>
      </w:r>
      <w:proofErr w:type="gramEnd"/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rPr>
          <w:b/>
        </w:rPr>
        <w:t>Тема №1.</w:t>
      </w:r>
      <w:r w:rsidRPr="00907AC2">
        <w:t xml:space="preserve"> Лекция как главное звено дидактического цикла в вузе. Виды академических лекций.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t>Цель лекции, задачи лекции, функции лекции. Виды академических лекций. Достоинства и недостатки лекции. Последовательность подготовки к лекции. Структура лекционного курса. Основные педагогические правила. Этапы подготовки к лекции. Дидактические и методические требования к лекции. Психолого-педагогические требования к проведению лекции. Повышение качества лекции. Специфика лекций по обществоведческим дисци</w:t>
      </w:r>
      <w:r w:rsidRPr="00907AC2">
        <w:t>п</w:t>
      </w:r>
      <w:r w:rsidRPr="00907AC2">
        <w:t>линам.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rPr>
          <w:b/>
        </w:rPr>
        <w:t>Тема №2.</w:t>
      </w:r>
      <w:r w:rsidRPr="00907AC2">
        <w:t xml:space="preserve"> Семинарское занятие в высшей школе.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t>Семинар. Функции семинара. Разновидности семинарских занятий. Задачи семинарских занятий по обществоведческим дисциплинам (в том числе в области социологии управл</w:t>
      </w:r>
      <w:r w:rsidRPr="00907AC2">
        <w:t>е</w:t>
      </w:r>
      <w:r w:rsidRPr="00907AC2">
        <w:t>ния). Алгоритм методики проведения семинара. Структура семинарского занятия. Крит</w:t>
      </w:r>
      <w:r w:rsidRPr="00907AC2">
        <w:t>е</w:t>
      </w:r>
      <w:r w:rsidRPr="00907AC2">
        <w:t>рии оценивания качества семинарского занятия.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rPr>
          <w:b/>
        </w:rPr>
        <w:t>Тема №3.</w:t>
      </w:r>
      <w:r w:rsidRPr="00907AC2">
        <w:t xml:space="preserve"> Психологические технологии взаимодействия преподавателя высшей школы с аудиторией.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t>Психологические закономерности развития личности. Социализация идентичности личн</w:t>
      </w:r>
      <w:r w:rsidRPr="00907AC2">
        <w:t>о</w:t>
      </w:r>
      <w:r w:rsidRPr="00907AC2">
        <w:t>сти. Научное творчество и психологические закономерности развития когнитивных пр</w:t>
      </w:r>
      <w:r w:rsidRPr="00907AC2">
        <w:t>о</w:t>
      </w:r>
      <w:r w:rsidRPr="00907AC2">
        <w:t>цессов в преломлении к учебному процессу. Психологические основы деятельности пр</w:t>
      </w:r>
      <w:r w:rsidRPr="00907AC2">
        <w:t>е</w:t>
      </w:r>
      <w:r w:rsidRPr="00907AC2">
        <w:t>подавателя высшей школы. Психологические технологии взаимодействия преподавателя высшей школы с аудиторией.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907AC2">
        <w:rPr>
          <w:i/>
        </w:rPr>
        <w:t xml:space="preserve">Раздел II. </w:t>
      </w:r>
      <w:r w:rsidRPr="00907AC2">
        <w:rPr>
          <w:i/>
          <w:iCs/>
        </w:rPr>
        <w:t>Инновационные методы обучения и воспитания в высшей школе. Организация самостоятельной работы студентов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t xml:space="preserve">В результате освоения дисциплины </w:t>
      </w:r>
      <w:proofErr w:type="gramStart"/>
      <w:r w:rsidRPr="00907AC2">
        <w:t>обучающийся</w:t>
      </w:r>
      <w:proofErr w:type="gramEnd"/>
      <w:r w:rsidRPr="00907AC2">
        <w:t xml:space="preserve"> должен:</w:t>
      </w:r>
    </w:p>
    <w:p w:rsidR="0007653D" w:rsidRPr="00907AC2" w:rsidRDefault="0007653D" w:rsidP="0007653D">
      <w:pPr>
        <w:numPr>
          <w:ilvl w:val="0"/>
          <w:numId w:val="30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rFonts w:eastAsia="Calibri"/>
        </w:rPr>
      </w:pPr>
      <w:r w:rsidRPr="00907AC2">
        <w:rPr>
          <w:rFonts w:eastAsia="Calibri"/>
        </w:rPr>
        <w:t xml:space="preserve">знать </w:t>
      </w:r>
      <w:r w:rsidRPr="00907AC2">
        <w:t>современные технологии, методы и приемы преподавания обществоведческих дисциплин в вузе; предметную сферу социологии управления;</w:t>
      </w:r>
    </w:p>
    <w:p w:rsidR="0007653D" w:rsidRPr="00907AC2" w:rsidRDefault="0007653D" w:rsidP="0007653D">
      <w:pPr>
        <w:numPr>
          <w:ilvl w:val="0"/>
          <w:numId w:val="30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907AC2">
        <w:rPr>
          <w:rFonts w:eastAsia="Calibri"/>
        </w:rPr>
        <w:t xml:space="preserve">уметь </w:t>
      </w:r>
      <w:r w:rsidRPr="00907AC2">
        <w:t>использовать знания в области педагогики в качестве средств воспитания студе</w:t>
      </w:r>
      <w:r w:rsidRPr="00907AC2">
        <w:t>н</w:t>
      </w:r>
      <w:r w:rsidRPr="00907AC2">
        <w:t>тов; выбирать адекватные способы планирования и проведения учебных занятий в обла</w:t>
      </w:r>
      <w:r w:rsidRPr="00907AC2">
        <w:t>с</w:t>
      </w:r>
      <w:r w:rsidRPr="00907AC2">
        <w:t>ти социологии управления;</w:t>
      </w:r>
    </w:p>
    <w:p w:rsidR="0007653D" w:rsidRPr="00907AC2" w:rsidRDefault="0007653D" w:rsidP="0007653D">
      <w:pPr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907AC2">
        <w:rPr>
          <w:rFonts w:eastAsia="Calibri"/>
        </w:rPr>
        <w:t xml:space="preserve">владеть </w:t>
      </w:r>
      <w:r w:rsidRPr="00907AC2">
        <w:t>методами формирования навыков самостоятельной работы,  профессиональн</w:t>
      </w:r>
      <w:r w:rsidRPr="00907AC2">
        <w:t>о</w:t>
      </w:r>
      <w:r w:rsidRPr="00907AC2">
        <w:t>го мышления и развития творческих способностей студентов; навыками применения пс</w:t>
      </w:r>
      <w:r w:rsidRPr="00907AC2">
        <w:t>и</w:t>
      </w:r>
      <w:r w:rsidRPr="00907AC2">
        <w:t>хологических знаний в практической работе для оптимального создания и развития си</w:t>
      </w:r>
      <w:r w:rsidRPr="00907AC2">
        <w:t>с</w:t>
      </w:r>
      <w:r w:rsidRPr="00907AC2">
        <w:t xml:space="preserve">темы </w:t>
      </w:r>
      <w:r>
        <w:t>«</w:t>
      </w:r>
      <w:r w:rsidRPr="00907AC2">
        <w:t>преподаватель – аудитория</w:t>
      </w:r>
      <w:r>
        <w:t>»</w:t>
      </w:r>
      <w:r w:rsidRPr="00907AC2">
        <w:t xml:space="preserve">; методами эмоциональной </w:t>
      </w:r>
      <w:proofErr w:type="spellStart"/>
      <w:r w:rsidRPr="00907AC2">
        <w:t>саморег</w:t>
      </w:r>
      <w:proofErr w:type="gramStart"/>
      <w:r w:rsidRPr="00907AC2">
        <w:t>y</w:t>
      </w:r>
      <w:proofErr w:type="gramEnd"/>
      <w:r w:rsidRPr="00907AC2">
        <w:t>ляции</w:t>
      </w:r>
      <w:proofErr w:type="spellEnd"/>
      <w:r w:rsidRPr="00907AC2">
        <w:t>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907AC2">
        <w:rPr>
          <w:b/>
        </w:rPr>
        <w:t>Тема №4.</w:t>
      </w:r>
      <w:r w:rsidRPr="00907AC2">
        <w:t xml:space="preserve"> Многообразие методов обучения в высшей школе. Классификация методов.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t>Понятие метода обучения. Классификация методов. Методы преподавания. Методы уч</w:t>
      </w:r>
      <w:r w:rsidRPr="00907AC2">
        <w:t>е</w:t>
      </w:r>
      <w:r w:rsidRPr="00907AC2">
        <w:t>ния. Методы контроля. Активные методы обучения (в том числе интерактивные). Пр</w:t>
      </w:r>
      <w:r w:rsidRPr="00907AC2">
        <w:t>о</w:t>
      </w:r>
      <w:r w:rsidRPr="00907AC2">
        <w:t xml:space="preserve">блемные методы обучения. Игровые методы. Дискуссионные методы. </w:t>
      </w:r>
      <w:proofErr w:type="spellStart"/>
      <w:r w:rsidRPr="00907AC2">
        <w:t>Сензитивный</w:t>
      </w:r>
      <w:proofErr w:type="spellEnd"/>
      <w:r w:rsidRPr="00907AC2">
        <w:t xml:space="preserve"> тр</w:t>
      </w:r>
      <w:r w:rsidRPr="00907AC2">
        <w:t>е</w:t>
      </w:r>
      <w:r w:rsidRPr="00907AC2">
        <w:t>нинг. Тестирование.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907AC2">
        <w:rPr>
          <w:b/>
        </w:rPr>
        <w:t>Тема №5.</w:t>
      </w:r>
      <w:r w:rsidRPr="00907AC2">
        <w:t xml:space="preserve"> Проблемные методы обучения, применяемые в преподавании дисциплин в о</w:t>
      </w:r>
      <w:r w:rsidRPr="00907AC2">
        <w:t>б</w:t>
      </w:r>
      <w:r w:rsidRPr="00907AC2">
        <w:t>ласти социологии управления.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07AC2">
        <w:t>Проблемные методы обучения. Достоинства проблемного обучения. У</w:t>
      </w:r>
      <w:r w:rsidRPr="00907AC2">
        <w:rPr>
          <w:iCs/>
        </w:rPr>
        <w:t>словия проблемн</w:t>
      </w:r>
      <w:r w:rsidRPr="00907AC2">
        <w:rPr>
          <w:iCs/>
        </w:rPr>
        <w:t>о</w:t>
      </w:r>
      <w:r w:rsidRPr="00907AC2">
        <w:rPr>
          <w:iCs/>
        </w:rPr>
        <w:t>го обучения</w:t>
      </w:r>
      <w:r w:rsidRPr="00907AC2">
        <w:t xml:space="preserve">. </w:t>
      </w:r>
      <w:proofErr w:type="spellStart"/>
      <w:r w:rsidRPr="00907AC2">
        <w:t>Кейсовый</w:t>
      </w:r>
      <w:proofErr w:type="spellEnd"/>
      <w:r w:rsidRPr="00907AC2">
        <w:t xml:space="preserve"> метод. Классические школы </w:t>
      </w:r>
      <w:proofErr w:type="spellStart"/>
      <w:r w:rsidRPr="00907AC2">
        <w:t>кейс-стади</w:t>
      </w:r>
      <w:proofErr w:type="spellEnd"/>
      <w:r w:rsidRPr="00907AC2">
        <w:t xml:space="preserve">. Идеи </w:t>
      </w:r>
      <w:proofErr w:type="spellStart"/>
      <w:r w:rsidRPr="00907AC2">
        <w:t>кейс-стади</w:t>
      </w:r>
      <w:proofErr w:type="spellEnd"/>
      <w:r w:rsidRPr="00907AC2">
        <w:t>. Крит</w:t>
      </w:r>
      <w:r w:rsidRPr="00907AC2">
        <w:t>е</w:t>
      </w:r>
      <w:r w:rsidRPr="00907AC2">
        <w:t xml:space="preserve">рии отличия кейсов от других учебных занятий. </w:t>
      </w:r>
      <w:r w:rsidRPr="00907AC2">
        <w:rPr>
          <w:bCs/>
          <w:iCs/>
        </w:rPr>
        <w:t xml:space="preserve">Классификация кейсов, виды </w:t>
      </w:r>
      <w:proofErr w:type="spellStart"/>
      <w:r w:rsidRPr="00907AC2">
        <w:rPr>
          <w:bCs/>
          <w:iCs/>
        </w:rPr>
        <w:t>ке</w:t>
      </w:r>
      <w:r w:rsidRPr="00907AC2">
        <w:rPr>
          <w:bCs/>
          <w:iCs/>
        </w:rPr>
        <w:t>й</w:t>
      </w:r>
      <w:r w:rsidRPr="00907AC2">
        <w:rPr>
          <w:bCs/>
          <w:iCs/>
        </w:rPr>
        <w:t>сов</w:t>
      </w:r>
      <w:proofErr w:type="gramStart"/>
      <w:r w:rsidRPr="00907AC2">
        <w:rPr>
          <w:bCs/>
          <w:iCs/>
        </w:rPr>
        <w:t>.С</w:t>
      </w:r>
      <w:proofErr w:type="gramEnd"/>
      <w:r w:rsidRPr="00907AC2">
        <w:rPr>
          <w:bCs/>
          <w:iCs/>
        </w:rPr>
        <w:t>тратегические</w:t>
      </w:r>
      <w:proofErr w:type="spellEnd"/>
      <w:r w:rsidRPr="00907AC2">
        <w:rPr>
          <w:bCs/>
          <w:iCs/>
        </w:rPr>
        <w:t xml:space="preserve"> принципы развития </w:t>
      </w:r>
      <w:proofErr w:type="spellStart"/>
      <w:r w:rsidRPr="00907AC2">
        <w:rPr>
          <w:bCs/>
          <w:iCs/>
        </w:rPr>
        <w:t>кейсового</w:t>
      </w:r>
      <w:proofErr w:type="spellEnd"/>
      <w:r w:rsidRPr="00907AC2">
        <w:rPr>
          <w:bCs/>
          <w:iCs/>
        </w:rPr>
        <w:t xml:space="preserve"> метода. Требования к кейсу дисциплин в области социологии управления.</w:t>
      </w:r>
    </w:p>
    <w:p w:rsidR="0007653D" w:rsidRPr="00907AC2" w:rsidRDefault="0007653D" w:rsidP="0007653D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07653D" w:rsidRPr="00907AC2" w:rsidRDefault="0007653D" w:rsidP="0007653D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907AC2">
        <w:rPr>
          <w:b/>
        </w:rPr>
        <w:t>Тема №6.</w:t>
      </w:r>
      <w:r w:rsidRPr="00907AC2">
        <w:t xml:space="preserve"> Самостоятельная работа в высшей школе: формы и методы организации и ко</w:t>
      </w:r>
      <w:r w:rsidRPr="00907AC2">
        <w:t>н</w:t>
      </w:r>
      <w:r w:rsidRPr="00907AC2">
        <w:t>троля.</w:t>
      </w:r>
    </w:p>
    <w:p w:rsidR="0007653D" w:rsidRPr="00907AC2" w:rsidRDefault="0007653D" w:rsidP="0007653D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907AC2">
        <w:t>Необходимость самостоятельной работы студента. Управленческий аспект организации самостоятельной работы студентов. Направления организации самостоятельной работы. Результативность самостоятельной работы студентов. Методы стимулирования самосто</w:t>
      </w:r>
      <w:r w:rsidRPr="00907AC2">
        <w:t>я</w:t>
      </w:r>
      <w:r w:rsidRPr="00907AC2">
        <w:t>тельной работы. Педагогический контроль в высших учебных заведениях и основные формы его осуществления.</w:t>
      </w:r>
    </w:p>
    <w:p w:rsidR="0007653D" w:rsidRPr="00907AC2" w:rsidRDefault="0007653D" w:rsidP="0007653D">
      <w:pPr>
        <w:pStyle w:val="a9"/>
        <w:shd w:val="clear" w:color="auto" w:fill="FFFFFF"/>
        <w:jc w:val="both"/>
      </w:pPr>
    </w:p>
    <w:p w:rsidR="0007653D" w:rsidRPr="00907AC2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907AC2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907AC2">
        <w:rPr>
          <w:b/>
        </w:rPr>
        <w:t>обучающихся</w:t>
      </w:r>
      <w:proofErr w:type="gramEnd"/>
      <w:r w:rsidRPr="00907AC2">
        <w:rPr>
          <w:b/>
        </w:rPr>
        <w:t xml:space="preserve"> по дисциплине</w:t>
      </w:r>
    </w:p>
    <w:p w:rsidR="0007653D" w:rsidRPr="00907AC2" w:rsidRDefault="0007653D" w:rsidP="000765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AC2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</w:t>
      </w:r>
      <w:r>
        <w:rPr>
          <w:rFonts w:ascii="Times New Roman" w:hAnsi="Times New Roman"/>
          <w:sz w:val="24"/>
          <w:szCs w:val="24"/>
        </w:rPr>
        <w:t>«</w:t>
      </w:r>
      <w:r w:rsidRPr="00907AC2">
        <w:rPr>
          <w:rFonts w:ascii="Times New Roman" w:hAnsi="Times New Roman"/>
          <w:sz w:val="24"/>
          <w:szCs w:val="24"/>
        </w:rPr>
        <w:t>Метод</w:t>
      </w:r>
      <w:r w:rsidRPr="00907AC2">
        <w:rPr>
          <w:rFonts w:ascii="Times New Roman" w:hAnsi="Times New Roman"/>
          <w:sz w:val="24"/>
          <w:szCs w:val="24"/>
        </w:rPr>
        <w:t>о</w:t>
      </w:r>
      <w:r w:rsidRPr="00907AC2">
        <w:rPr>
          <w:rFonts w:ascii="Times New Roman" w:hAnsi="Times New Roman"/>
          <w:sz w:val="24"/>
          <w:szCs w:val="24"/>
        </w:rPr>
        <w:t>логия подготовки научного исследования в области социологических наук</w:t>
      </w:r>
      <w:r>
        <w:rPr>
          <w:rFonts w:ascii="Times New Roman" w:hAnsi="Times New Roman"/>
          <w:sz w:val="24"/>
          <w:szCs w:val="24"/>
        </w:rPr>
        <w:t>»</w:t>
      </w:r>
      <w:r w:rsidRPr="00907AC2">
        <w:rPr>
          <w:rFonts w:ascii="Times New Roman" w:hAnsi="Times New Roman"/>
          <w:sz w:val="24"/>
          <w:szCs w:val="24"/>
        </w:rPr>
        <w:t xml:space="preserve">/ </w:t>
      </w:r>
      <w:r w:rsidR="008831D9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8831D9">
        <w:rPr>
          <w:rFonts w:ascii="Times New Roman" w:hAnsi="Times New Roman"/>
          <w:sz w:val="24"/>
          <w:szCs w:val="24"/>
        </w:rPr>
        <w:t>Пузиков</w:t>
      </w:r>
      <w:proofErr w:type="spellEnd"/>
      <w:r w:rsidRPr="00907AC2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A91C9B">
        <w:rPr>
          <w:rFonts w:ascii="Times New Roman" w:hAnsi="Times New Roman"/>
          <w:sz w:val="24"/>
          <w:szCs w:val="24"/>
        </w:rPr>
        <w:t>2</w:t>
      </w:r>
      <w:r w:rsidR="005A09F4">
        <w:rPr>
          <w:rFonts w:ascii="Times New Roman" w:hAnsi="Times New Roman"/>
          <w:sz w:val="24"/>
          <w:szCs w:val="24"/>
        </w:rPr>
        <w:t>3</w:t>
      </w:r>
      <w:r w:rsidRPr="00907AC2">
        <w:rPr>
          <w:rFonts w:ascii="Times New Roman" w:hAnsi="Times New Roman"/>
          <w:sz w:val="24"/>
          <w:szCs w:val="24"/>
        </w:rPr>
        <w:t xml:space="preserve">. </w:t>
      </w:r>
    </w:p>
    <w:p w:rsidR="0007653D" w:rsidRPr="00907AC2" w:rsidRDefault="0007653D" w:rsidP="0007653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AC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07AC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07AC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907AC2">
        <w:rPr>
          <w:rFonts w:ascii="Times New Roman" w:hAnsi="Times New Roman"/>
          <w:sz w:val="24"/>
          <w:szCs w:val="24"/>
        </w:rPr>
        <w:t>е</w:t>
      </w:r>
      <w:r w:rsidRPr="00907AC2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907AC2">
        <w:rPr>
          <w:rFonts w:ascii="Times New Roman" w:hAnsi="Times New Roman"/>
          <w:sz w:val="24"/>
          <w:szCs w:val="24"/>
        </w:rPr>
        <w:t>и</w:t>
      </w:r>
      <w:r w:rsidRPr="00907AC2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907AC2">
        <w:rPr>
          <w:rFonts w:ascii="Times New Roman" w:hAnsi="Times New Roman"/>
          <w:sz w:val="24"/>
          <w:szCs w:val="24"/>
        </w:rPr>
        <w:t>ОмГА</w:t>
      </w:r>
      <w:proofErr w:type="spellEnd"/>
      <w:r w:rsidRPr="00907AC2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907AC2">
        <w:rPr>
          <w:rFonts w:ascii="Times New Roman" w:hAnsi="Times New Roman"/>
          <w:sz w:val="24"/>
          <w:szCs w:val="24"/>
        </w:rPr>
        <w:t>а</w:t>
      </w:r>
      <w:r w:rsidRPr="00907AC2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07653D" w:rsidRPr="00907AC2" w:rsidRDefault="0007653D" w:rsidP="0007653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7AC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07AC2">
        <w:rPr>
          <w:rFonts w:ascii="Times New Roman" w:hAnsi="Times New Roman"/>
          <w:sz w:val="24"/>
          <w:szCs w:val="24"/>
        </w:rPr>
        <w:t>ОмГА</w:t>
      </w:r>
      <w:proofErr w:type="spellEnd"/>
      <w:r w:rsidRPr="00907AC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907AC2">
        <w:rPr>
          <w:rFonts w:ascii="Times New Roman" w:hAnsi="Times New Roman"/>
          <w:sz w:val="24"/>
          <w:szCs w:val="24"/>
        </w:rPr>
        <w:t>н</w:t>
      </w:r>
      <w:r w:rsidRPr="00907AC2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7653D" w:rsidRPr="00907AC2" w:rsidRDefault="0007653D" w:rsidP="000765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AC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907AC2">
        <w:rPr>
          <w:rFonts w:ascii="Times New Roman" w:hAnsi="Times New Roman"/>
          <w:sz w:val="24"/>
          <w:szCs w:val="24"/>
        </w:rPr>
        <w:t>о</w:t>
      </w:r>
      <w:r w:rsidRPr="00907AC2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907AC2">
        <w:rPr>
          <w:rFonts w:ascii="Times New Roman" w:hAnsi="Times New Roman"/>
          <w:sz w:val="24"/>
          <w:szCs w:val="24"/>
        </w:rPr>
        <w:t>о</w:t>
      </w:r>
      <w:r w:rsidRPr="00907AC2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907AC2">
        <w:rPr>
          <w:rFonts w:ascii="Times New Roman" w:hAnsi="Times New Roman"/>
          <w:sz w:val="24"/>
          <w:szCs w:val="24"/>
        </w:rPr>
        <w:t>О</w:t>
      </w:r>
      <w:r w:rsidRPr="00907AC2">
        <w:rPr>
          <w:rFonts w:ascii="Times New Roman" w:hAnsi="Times New Roman"/>
          <w:sz w:val="24"/>
          <w:szCs w:val="24"/>
        </w:rPr>
        <w:t>м</w:t>
      </w:r>
      <w:r w:rsidRPr="00907AC2">
        <w:rPr>
          <w:rFonts w:ascii="Times New Roman" w:hAnsi="Times New Roman"/>
          <w:sz w:val="24"/>
          <w:szCs w:val="24"/>
        </w:rPr>
        <w:t>ГА</w:t>
      </w:r>
      <w:proofErr w:type="spellEnd"/>
      <w:r w:rsidRPr="00907AC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E20186" w:rsidRPr="00907AC2" w:rsidRDefault="00E20186" w:rsidP="0007653D">
      <w:pPr>
        <w:tabs>
          <w:tab w:val="left" w:pos="993"/>
        </w:tabs>
        <w:jc w:val="both"/>
        <w:rPr>
          <w:rFonts w:eastAsia="Calibri"/>
          <w:b/>
        </w:rPr>
      </w:pPr>
    </w:p>
    <w:p w:rsidR="00423740" w:rsidRPr="00907AC2" w:rsidRDefault="00C121EA" w:rsidP="0001010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7</w:t>
      </w:r>
      <w:r w:rsidR="007F4B97" w:rsidRPr="00907AC2">
        <w:rPr>
          <w:b/>
        </w:rPr>
        <w:t>.</w:t>
      </w:r>
      <w:r w:rsidR="00785842" w:rsidRPr="00907AC2">
        <w:rPr>
          <w:b/>
        </w:rPr>
        <w:t>Перечень основной и дополнительной учебной литературы, необ</w:t>
      </w:r>
      <w:r w:rsidR="00F61EB7" w:rsidRPr="00907AC2">
        <w:rPr>
          <w:b/>
        </w:rPr>
        <w:t>ходимой для освоения дисциплины</w:t>
      </w:r>
    </w:p>
    <w:p w:rsidR="00DF0E6F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705814" w:rsidRPr="00010101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10101">
        <w:rPr>
          <w:b/>
          <w:bCs/>
          <w:i/>
        </w:rPr>
        <w:t>Основная</w:t>
      </w:r>
      <w:r w:rsidR="00705FB5" w:rsidRPr="00010101">
        <w:rPr>
          <w:b/>
          <w:bCs/>
          <w:i/>
        </w:rPr>
        <w:t>:</w:t>
      </w:r>
    </w:p>
    <w:p w:rsidR="00553CAC" w:rsidRPr="00010101" w:rsidRDefault="002756A3" w:rsidP="0001010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</w:pPr>
      <w:r w:rsidRPr="00010101">
        <w:rPr>
          <w:shd w:val="clear" w:color="auto" w:fill="FCFCFC"/>
        </w:rPr>
        <w:t>1.</w:t>
      </w:r>
      <w:r w:rsidR="00553CAC" w:rsidRPr="00010101">
        <w:t xml:space="preserve"> </w:t>
      </w:r>
      <w:proofErr w:type="spellStart"/>
      <w:r w:rsidR="00553CAC" w:rsidRPr="00010101">
        <w:t>Барсукова</w:t>
      </w:r>
      <w:proofErr w:type="spellEnd"/>
      <w:r w:rsidR="00553CAC" w:rsidRPr="00010101">
        <w:t xml:space="preserve"> Т.И. Методика преподавания обществоведческих дисциплин [Эле</w:t>
      </w:r>
      <w:r w:rsidR="00553CAC" w:rsidRPr="00010101">
        <w:t>к</w:t>
      </w:r>
      <w:r w:rsidR="00553CAC" w:rsidRPr="00010101">
        <w:t xml:space="preserve">тронный ресурс]: курс лекций/ </w:t>
      </w:r>
      <w:proofErr w:type="spellStart"/>
      <w:r w:rsidR="00553CAC" w:rsidRPr="00010101">
        <w:t>Барсукова</w:t>
      </w:r>
      <w:proofErr w:type="spellEnd"/>
      <w:r w:rsidR="00553CAC" w:rsidRPr="00010101">
        <w:t xml:space="preserve"> Т.И.— Электрон</w:t>
      </w:r>
      <w:proofErr w:type="gramStart"/>
      <w:r w:rsidR="00553CAC" w:rsidRPr="00010101">
        <w:t>.</w:t>
      </w:r>
      <w:proofErr w:type="gramEnd"/>
      <w:r w:rsidR="00553CAC" w:rsidRPr="00010101">
        <w:t xml:space="preserve"> </w:t>
      </w:r>
      <w:proofErr w:type="gramStart"/>
      <w:r w:rsidR="00553CAC" w:rsidRPr="00010101">
        <w:t>т</w:t>
      </w:r>
      <w:proofErr w:type="gramEnd"/>
      <w:r w:rsidR="00553CAC" w:rsidRPr="00010101">
        <w:t>екстовые данные.— Ставр</w:t>
      </w:r>
      <w:r w:rsidR="00553CAC" w:rsidRPr="00010101">
        <w:t>о</w:t>
      </w:r>
      <w:r w:rsidR="00553CAC" w:rsidRPr="00010101">
        <w:lastRenderedPageBreak/>
        <w:t xml:space="preserve">поль: </w:t>
      </w:r>
      <w:proofErr w:type="spellStart"/>
      <w:r w:rsidR="00553CAC" w:rsidRPr="00010101">
        <w:t>Северо-Кавказский</w:t>
      </w:r>
      <w:proofErr w:type="spellEnd"/>
      <w:r w:rsidR="00553CAC" w:rsidRPr="00010101">
        <w:t xml:space="preserve"> федеральный университет, 2016.— 189 </w:t>
      </w:r>
      <w:proofErr w:type="spellStart"/>
      <w:r w:rsidR="00553CAC" w:rsidRPr="00010101">
        <w:t>c</w:t>
      </w:r>
      <w:proofErr w:type="spellEnd"/>
      <w:r w:rsidR="00DF0E6F" w:rsidRPr="00010101">
        <w:rPr>
          <w:color w:val="000000"/>
          <w:shd w:val="clear" w:color="auto" w:fill="FCFCFC"/>
        </w:rPr>
        <w:t xml:space="preserve">. — </w:t>
      </w:r>
      <w:r w:rsidR="00DF0E6F" w:rsidRPr="00010101">
        <w:rPr>
          <w:shd w:val="clear" w:color="auto" w:fill="FFFFFF"/>
        </w:rPr>
        <w:t>ISBN</w:t>
      </w:r>
      <w:r w:rsidR="00DF0E6F" w:rsidRPr="00010101">
        <w:rPr>
          <w:color w:val="000000"/>
          <w:shd w:val="clear" w:color="auto" w:fill="FCFCFC"/>
        </w:rPr>
        <w:t xml:space="preserve"> 2227-8397 – </w:t>
      </w:r>
      <w:r w:rsidR="00DF0E6F" w:rsidRPr="00010101">
        <w:t xml:space="preserve">Текст: электронный //ЭБС </w:t>
      </w:r>
      <w:proofErr w:type="spellStart"/>
      <w:r w:rsidR="00DF0E6F" w:rsidRPr="00010101">
        <w:rPr>
          <w:color w:val="000000"/>
          <w:lang w:val="en-US"/>
        </w:rPr>
        <w:t>IPRBooks</w:t>
      </w:r>
      <w:proofErr w:type="spellEnd"/>
      <w:r w:rsidR="00DF0E6F" w:rsidRPr="00010101">
        <w:t xml:space="preserve"> [сайт]. —  </w:t>
      </w:r>
      <w:r w:rsidR="00DF0E6F" w:rsidRPr="00010101">
        <w:rPr>
          <w:color w:val="000000"/>
          <w:shd w:val="clear" w:color="auto" w:fill="FCFCFC"/>
          <w:lang w:val="en-US"/>
        </w:rPr>
        <w:t>URL</w:t>
      </w:r>
      <w:r w:rsidR="00553CAC" w:rsidRPr="00010101">
        <w:t xml:space="preserve">: </w:t>
      </w:r>
      <w:hyperlink r:id="rId10" w:history="1">
        <w:r w:rsidR="00AB58AA">
          <w:rPr>
            <w:rStyle w:val="a7"/>
          </w:rPr>
          <w:t>http://www.iprbookshop.ru/66054.html</w:t>
        </w:r>
      </w:hyperlink>
    </w:p>
    <w:p w:rsidR="002756A3" w:rsidRPr="00010101" w:rsidRDefault="00553CAC" w:rsidP="0001010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</w:pPr>
      <w:r w:rsidRPr="00010101">
        <w:t>2. Морозова Т.И. Методика преподавания социологии [Электронный ресурс]: уче</w:t>
      </w:r>
      <w:r w:rsidRPr="00010101">
        <w:t>б</w:t>
      </w:r>
      <w:r w:rsidRPr="00010101">
        <w:t xml:space="preserve">ное пособие/ Морозова Т.И., Реутова М.Н., </w:t>
      </w:r>
      <w:proofErr w:type="spellStart"/>
      <w:r w:rsidRPr="00010101">
        <w:t>Шавырина</w:t>
      </w:r>
      <w:proofErr w:type="spellEnd"/>
      <w:r w:rsidRPr="00010101">
        <w:t xml:space="preserve"> И.В.— Электрон</w:t>
      </w:r>
      <w:proofErr w:type="gramStart"/>
      <w:r w:rsidRPr="00010101">
        <w:t>.</w:t>
      </w:r>
      <w:proofErr w:type="gramEnd"/>
      <w:r w:rsidRPr="00010101">
        <w:t xml:space="preserve"> </w:t>
      </w:r>
      <w:proofErr w:type="gramStart"/>
      <w:r w:rsidRPr="00010101">
        <w:t>т</w:t>
      </w:r>
      <w:proofErr w:type="gramEnd"/>
      <w:r w:rsidRPr="00010101">
        <w:t>екстовые да</w:t>
      </w:r>
      <w:r w:rsidRPr="00010101">
        <w:t>н</w:t>
      </w:r>
      <w:r w:rsidRPr="00010101">
        <w:t xml:space="preserve">ные.— Белгород: Белгородский государственный технологический университет им. В.Г. Шухова, ЭБС АСВ, 2015.— 372 </w:t>
      </w:r>
      <w:proofErr w:type="spellStart"/>
      <w:r w:rsidRPr="00010101">
        <w:t>c</w:t>
      </w:r>
      <w:proofErr w:type="spellEnd"/>
      <w:r w:rsidR="00DF0E6F" w:rsidRPr="00010101">
        <w:rPr>
          <w:color w:val="000000"/>
          <w:shd w:val="clear" w:color="auto" w:fill="FCFCFC"/>
        </w:rPr>
        <w:t xml:space="preserve">. — </w:t>
      </w:r>
      <w:r w:rsidR="00DF0E6F" w:rsidRPr="00010101">
        <w:rPr>
          <w:shd w:val="clear" w:color="auto" w:fill="FFFFFF"/>
        </w:rPr>
        <w:t>ISBN</w:t>
      </w:r>
      <w:r w:rsidR="00DF0E6F" w:rsidRPr="00010101">
        <w:rPr>
          <w:color w:val="000000"/>
          <w:shd w:val="clear" w:color="auto" w:fill="FCFCFC"/>
        </w:rPr>
        <w:t xml:space="preserve"> 2227-8397 – </w:t>
      </w:r>
      <w:r w:rsidR="00DF0E6F" w:rsidRPr="00010101">
        <w:t xml:space="preserve">Текст: электронный //ЭБС </w:t>
      </w:r>
      <w:proofErr w:type="spellStart"/>
      <w:r w:rsidR="00DF0E6F" w:rsidRPr="00010101">
        <w:rPr>
          <w:color w:val="000000"/>
          <w:lang w:val="en-US"/>
        </w:rPr>
        <w:t>IP</w:t>
      </w:r>
      <w:r w:rsidR="00DF0E6F" w:rsidRPr="00010101">
        <w:rPr>
          <w:color w:val="000000"/>
          <w:lang w:val="en-US"/>
        </w:rPr>
        <w:t>R</w:t>
      </w:r>
      <w:r w:rsidR="00DF0E6F" w:rsidRPr="00010101">
        <w:rPr>
          <w:color w:val="000000"/>
          <w:lang w:val="en-US"/>
        </w:rPr>
        <w:t>Books</w:t>
      </w:r>
      <w:proofErr w:type="spellEnd"/>
      <w:r w:rsidR="00DF0E6F" w:rsidRPr="00010101">
        <w:t xml:space="preserve"> [сайт]. —  </w:t>
      </w:r>
      <w:r w:rsidR="00DF0E6F" w:rsidRPr="00010101">
        <w:rPr>
          <w:color w:val="000000"/>
          <w:shd w:val="clear" w:color="auto" w:fill="FCFCFC"/>
          <w:lang w:val="en-US"/>
        </w:rPr>
        <w:t>URL</w:t>
      </w:r>
      <w:r w:rsidRPr="00010101">
        <w:t xml:space="preserve">: </w:t>
      </w:r>
      <w:hyperlink r:id="rId11" w:history="1">
        <w:r w:rsidR="00AB58AA">
          <w:rPr>
            <w:rStyle w:val="a7"/>
          </w:rPr>
          <w:t>http://www.iprbookshop.ru/66661.html</w:t>
        </w:r>
      </w:hyperlink>
    </w:p>
    <w:p w:rsidR="002756A3" w:rsidRPr="00010101" w:rsidRDefault="00BC1C81" w:rsidP="0001010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</w:pPr>
      <w:r w:rsidRPr="00010101">
        <w:t>3.</w:t>
      </w:r>
      <w:r w:rsidR="00553CAC" w:rsidRPr="00010101">
        <w:t xml:space="preserve"> </w:t>
      </w:r>
      <w:proofErr w:type="spellStart"/>
      <w:r w:rsidR="00553CAC" w:rsidRPr="00010101">
        <w:t>Шарипов</w:t>
      </w:r>
      <w:proofErr w:type="spellEnd"/>
      <w:r w:rsidR="00553CAC" w:rsidRPr="00010101">
        <w:t xml:space="preserve"> Ф.В. Педагогика и психология высшей школы [Электронный ресурс]: учебное пособие/ </w:t>
      </w:r>
      <w:proofErr w:type="spellStart"/>
      <w:r w:rsidR="00553CAC" w:rsidRPr="00010101">
        <w:t>Шарипов</w:t>
      </w:r>
      <w:proofErr w:type="spellEnd"/>
      <w:r w:rsidR="00553CAC" w:rsidRPr="00010101">
        <w:t xml:space="preserve"> Ф.В.— Электрон</w:t>
      </w:r>
      <w:proofErr w:type="gramStart"/>
      <w:r w:rsidR="00553CAC" w:rsidRPr="00010101">
        <w:t>.</w:t>
      </w:r>
      <w:proofErr w:type="gramEnd"/>
      <w:r w:rsidR="00553CAC" w:rsidRPr="00010101">
        <w:t xml:space="preserve"> </w:t>
      </w:r>
      <w:proofErr w:type="gramStart"/>
      <w:r w:rsidR="00553CAC" w:rsidRPr="00010101">
        <w:t>т</w:t>
      </w:r>
      <w:proofErr w:type="gramEnd"/>
      <w:r w:rsidR="00553CAC" w:rsidRPr="00010101">
        <w:t xml:space="preserve">екстовые данные.— М.: Логос, 2016.— 448 </w:t>
      </w:r>
      <w:proofErr w:type="spellStart"/>
      <w:r w:rsidR="00553CAC" w:rsidRPr="00010101">
        <w:t>c</w:t>
      </w:r>
      <w:proofErr w:type="spellEnd"/>
      <w:r w:rsidR="00DF0E6F" w:rsidRPr="00010101">
        <w:rPr>
          <w:color w:val="000000"/>
          <w:shd w:val="clear" w:color="auto" w:fill="FCFCFC"/>
        </w:rPr>
        <w:t xml:space="preserve">. — </w:t>
      </w:r>
      <w:r w:rsidR="00DF0E6F" w:rsidRPr="00010101">
        <w:rPr>
          <w:shd w:val="clear" w:color="auto" w:fill="FFFFFF"/>
        </w:rPr>
        <w:t>ISBN</w:t>
      </w:r>
      <w:r w:rsidR="00DF0E6F" w:rsidRPr="00010101">
        <w:rPr>
          <w:color w:val="000000"/>
          <w:shd w:val="clear" w:color="auto" w:fill="FCFCFC"/>
        </w:rPr>
        <w:t xml:space="preserve"> 2227-8397 – </w:t>
      </w:r>
      <w:r w:rsidR="00DF0E6F" w:rsidRPr="00010101">
        <w:t xml:space="preserve">Текст: электронный //ЭБС </w:t>
      </w:r>
      <w:proofErr w:type="spellStart"/>
      <w:r w:rsidR="00DF0E6F" w:rsidRPr="00010101">
        <w:rPr>
          <w:color w:val="000000"/>
          <w:lang w:val="en-US"/>
        </w:rPr>
        <w:t>IPRBooks</w:t>
      </w:r>
      <w:proofErr w:type="spellEnd"/>
      <w:r w:rsidR="00DF0E6F" w:rsidRPr="00010101">
        <w:t xml:space="preserve"> [сайт]. —  </w:t>
      </w:r>
      <w:r w:rsidR="00DF0E6F" w:rsidRPr="00010101">
        <w:rPr>
          <w:color w:val="000000"/>
          <w:shd w:val="clear" w:color="auto" w:fill="FCFCFC"/>
          <w:lang w:val="en-US"/>
        </w:rPr>
        <w:t>URL</w:t>
      </w:r>
      <w:r w:rsidR="00553CAC" w:rsidRPr="00010101">
        <w:t xml:space="preserve">: </w:t>
      </w:r>
      <w:hyperlink r:id="rId12" w:history="1">
        <w:r w:rsidR="00AB58AA">
          <w:rPr>
            <w:rStyle w:val="a7"/>
          </w:rPr>
          <w:t>http://www.iprbookshop.ru/66421.html</w:t>
        </w:r>
      </w:hyperlink>
    </w:p>
    <w:p w:rsidR="00553CAC" w:rsidRPr="00010101" w:rsidRDefault="00553CAC" w:rsidP="0001010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C77294" w:rsidRPr="00010101" w:rsidRDefault="00705814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10101">
        <w:rPr>
          <w:b/>
          <w:bCs/>
          <w:i/>
        </w:rPr>
        <w:t>Дополнительная</w:t>
      </w:r>
      <w:r w:rsidR="00705FB5" w:rsidRPr="00010101">
        <w:rPr>
          <w:b/>
          <w:bCs/>
          <w:i/>
        </w:rPr>
        <w:t>:</w:t>
      </w:r>
    </w:p>
    <w:p w:rsidR="00BC1C81" w:rsidRPr="00010101" w:rsidRDefault="00BC1C81" w:rsidP="00010101">
      <w:pPr>
        <w:tabs>
          <w:tab w:val="left" w:pos="142"/>
          <w:tab w:val="left" w:pos="993"/>
        </w:tabs>
        <w:ind w:firstLine="709"/>
        <w:jc w:val="both"/>
        <w:rPr>
          <w:shd w:val="clear" w:color="auto" w:fill="FCFCFC"/>
        </w:rPr>
      </w:pPr>
      <w:r w:rsidRPr="00010101">
        <w:rPr>
          <w:shd w:val="clear" w:color="auto" w:fill="FCFCFC"/>
        </w:rPr>
        <w:t>1.</w:t>
      </w:r>
      <w:r w:rsidR="00553CAC" w:rsidRPr="00010101">
        <w:t xml:space="preserve"> Образовательный процесс в современной высшей школе. Инновационные техн</w:t>
      </w:r>
      <w:r w:rsidR="00553CAC" w:rsidRPr="00010101">
        <w:t>о</w:t>
      </w:r>
      <w:r w:rsidR="00553CAC" w:rsidRPr="00010101">
        <w:t>логии обучения [Электронный ресурс]: сборник статей научно-методической конфере</w:t>
      </w:r>
      <w:r w:rsidR="00553CAC" w:rsidRPr="00010101">
        <w:t>н</w:t>
      </w:r>
      <w:r w:rsidR="00553CAC" w:rsidRPr="00010101">
        <w:t>ции/ А.Т. Анисимова [и др.].— Электрон</w:t>
      </w:r>
      <w:proofErr w:type="gramStart"/>
      <w:r w:rsidR="00553CAC" w:rsidRPr="00010101">
        <w:t>.</w:t>
      </w:r>
      <w:proofErr w:type="gramEnd"/>
      <w:r w:rsidR="00553CAC" w:rsidRPr="00010101">
        <w:t xml:space="preserve"> </w:t>
      </w:r>
      <w:proofErr w:type="gramStart"/>
      <w:r w:rsidR="00553CAC" w:rsidRPr="00010101">
        <w:t>т</w:t>
      </w:r>
      <w:proofErr w:type="gramEnd"/>
      <w:r w:rsidR="00553CAC" w:rsidRPr="00010101">
        <w:t>екстовые данные.— Краснодар: Южный и</w:t>
      </w:r>
      <w:r w:rsidR="00553CAC" w:rsidRPr="00010101">
        <w:t>н</w:t>
      </w:r>
      <w:r w:rsidR="00553CAC" w:rsidRPr="00010101">
        <w:t xml:space="preserve">ститут менеджмента, 2014.— 162 </w:t>
      </w:r>
      <w:proofErr w:type="spellStart"/>
      <w:r w:rsidR="00553CAC" w:rsidRPr="00010101">
        <w:t>c</w:t>
      </w:r>
      <w:proofErr w:type="spellEnd"/>
      <w:r w:rsidR="00DF0E6F" w:rsidRPr="00010101">
        <w:rPr>
          <w:color w:val="000000"/>
          <w:shd w:val="clear" w:color="auto" w:fill="FCFCFC"/>
        </w:rPr>
        <w:t xml:space="preserve">. — </w:t>
      </w:r>
      <w:r w:rsidR="00DF0E6F" w:rsidRPr="00010101">
        <w:rPr>
          <w:shd w:val="clear" w:color="auto" w:fill="FFFFFF"/>
        </w:rPr>
        <w:t>ISBN</w:t>
      </w:r>
      <w:r w:rsidR="00DF0E6F" w:rsidRPr="00010101">
        <w:rPr>
          <w:color w:val="000000"/>
          <w:shd w:val="clear" w:color="auto" w:fill="FCFCFC"/>
        </w:rPr>
        <w:t xml:space="preserve"> 2227-8397 – </w:t>
      </w:r>
      <w:r w:rsidR="00DF0E6F" w:rsidRPr="00010101">
        <w:t xml:space="preserve">Текст: электронный //ЭБС </w:t>
      </w:r>
      <w:proofErr w:type="spellStart"/>
      <w:r w:rsidR="00DF0E6F" w:rsidRPr="00010101">
        <w:rPr>
          <w:color w:val="000000"/>
          <w:lang w:val="en-US"/>
        </w:rPr>
        <w:t>IP</w:t>
      </w:r>
      <w:r w:rsidR="00DF0E6F" w:rsidRPr="00010101">
        <w:rPr>
          <w:color w:val="000000"/>
          <w:lang w:val="en-US"/>
        </w:rPr>
        <w:t>R</w:t>
      </w:r>
      <w:r w:rsidR="00DF0E6F" w:rsidRPr="00010101">
        <w:rPr>
          <w:color w:val="000000"/>
          <w:lang w:val="en-US"/>
        </w:rPr>
        <w:t>Books</w:t>
      </w:r>
      <w:proofErr w:type="spellEnd"/>
      <w:r w:rsidR="00DF0E6F" w:rsidRPr="00010101">
        <w:t xml:space="preserve"> [сайт]. —  </w:t>
      </w:r>
      <w:r w:rsidR="00DF0E6F" w:rsidRPr="00010101">
        <w:rPr>
          <w:color w:val="000000"/>
          <w:shd w:val="clear" w:color="auto" w:fill="FCFCFC"/>
          <w:lang w:val="en-US"/>
        </w:rPr>
        <w:t>URL</w:t>
      </w:r>
      <w:r w:rsidR="00553CAC" w:rsidRPr="00010101">
        <w:t xml:space="preserve">: </w:t>
      </w:r>
      <w:hyperlink r:id="rId13" w:history="1">
        <w:r w:rsidR="00AB58AA">
          <w:rPr>
            <w:rStyle w:val="a7"/>
          </w:rPr>
          <w:t>http://www.iprbookshop.ru/25976.html</w:t>
        </w:r>
      </w:hyperlink>
    </w:p>
    <w:p w:rsidR="00553CAC" w:rsidRPr="00010101" w:rsidRDefault="00BC1C81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  <w:r w:rsidRPr="00010101">
        <w:rPr>
          <w:shd w:val="clear" w:color="auto" w:fill="FCFCFC"/>
        </w:rPr>
        <w:t>2.</w:t>
      </w:r>
      <w:r w:rsidR="00553CAC" w:rsidRPr="00010101">
        <w:t xml:space="preserve">Самойлов В.Д. Педагогика и психология высшей школы. </w:t>
      </w:r>
      <w:proofErr w:type="spellStart"/>
      <w:r w:rsidR="00553CAC" w:rsidRPr="00010101">
        <w:t>Андрогогическая</w:t>
      </w:r>
      <w:proofErr w:type="spellEnd"/>
      <w:r w:rsidR="00553CAC" w:rsidRPr="00010101">
        <w:t xml:space="preserve"> пар</w:t>
      </w:r>
      <w:r w:rsidR="00553CAC" w:rsidRPr="00010101">
        <w:t>а</w:t>
      </w:r>
      <w:r w:rsidR="00553CAC" w:rsidRPr="00010101">
        <w:t>дигма [Электронный ресурс]: учебник для студентов вузов/ Самойлов В.Д.— Электрон</w:t>
      </w:r>
      <w:proofErr w:type="gramStart"/>
      <w:r w:rsidR="00553CAC" w:rsidRPr="00010101">
        <w:t>.</w:t>
      </w:r>
      <w:proofErr w:type="gramEnd"/>
      <w:r w:rsidR="00553CAC" w:rsidRPr="00010101">
        <w:t xml:space="preserve"> </w:t>
      </w:r>
      <w:proofErr w:type="gramStart"/>
      <w:r w:rsidR="00553CAC" w:rsidRPr="00010101">
        <w:t>т</w:t>
      </w:r>
      <w:proofErr w:type="gramEnd"/>
      <w:r w:rsidR="00553CAC" w:rsidRPr="00010101">
        <w:t xml:space="preserve">екстовые данные.— М.: ЮНИТИ-ДАНА, 2015.— 207 </w:t>
      </w:r>
      <w:proofErr w:type="spellStart"/>
      <w:r w:rsidR="00553CAC" w:rsidRPr="00010101">
        <w:t>c</w:t>
      </w:r>
      <w:proofErr w:type="spellEnd"/>
      <w:r w:rsidR="00DF0E6F" w:rsidRPr="00010101">
        <w:rPr>
          <w:color w:val="000000"/>
          <w:shd w:val="clear" w:color="auto" w:fill="FCFCFC"/>
        </w:rPr>
        <w:t xml:space="preserve">. — </w:t>
      </w:r>
      <w:r w:rsidR="00DF0E6F" w:rsidRPr="00010101">
        <w:rPr>
          <w:shd w:val="clear" w:color="auto" w:fill="FFFFFF"/>
        </w:rPr>
        <w:t>ISBN</w:t>
      </w:r>
      <w:r w:rsidR="00DF0E6F" w:rsidRPr="00010101">
        <w:rPr>
          <w:color w:val="000000"/>
          <w:shd w:val="clear" w:color="auto" w:fill="FCFCFC"/>
        </w:rPr>
        <w:t xml:space="preserve"> 2227-8397 – </w:t>
      </w:r>
      <w:r w:rsidR="00DF0E6F" w:rsidRPr="00010101">
        <w:t>Текст: эле</w:t>
      </w:r>
      <w:r w:rsidR="00DF0E6F" w:rsidRPr="00010101">
        <w:t>к</w:t>
      </w:r>
      <w:r w:rsidR="00DF0E6F" w:rsidRPr="00010101">
        <w:t xml:space="preserve">тронный //ЭБС </w:t>
      </w:r>
      <w:proofErr w:type="spellStart"/>
      <w:r w:rsidR="00DF0E6F" w:rsidRPr="00010101">
        <w:rPr>
          <w:color w:val="000000"/>
          <w:lang w:val="en-US"/>
        </w:rPr>
        <w:t>IPRBooks</w:t>
      </w:r>
      <w:proofErr w:type="spellEnd"/>
      <w:r w:rsidR="00DF0E6F" w:rsidRPr="00010101">
        <w:t xml:space="preserve"> [сайт]. —  </w:t>
      </w:r>
      <w:r w:rsidR="00DF0E6F" w:rsidRPr="00010101">
        <w:rPr>
          <w:color w:val="000000"/>
          <w:shd w:val="clear" w:color="auto" w:fill="FCFCFC"/>
          <w:lang w:val="en-US"/>
        </w:rPr>
        <w:t>URL</w:t>
      </w:r>
      <w:r w:rsidR="00553CAC" w:rsidRPr="00010101">
        <w:t xml:space="preserve">: </w:t>
      </w:r>
      <w:hyperlink r:id="rId14" w:history="1">
        <w:r w:rsidR="00AB58AA">
          <w:rPr>
            <w:rStyle w:val="a7"/>
          </w:rPr>
          <w:t>http://www.iprbookshop.ru/52630.html</w:t>
        </w:r>
      </w:hyperlink>
    </w:p>
    <w:p w:rsidR="00553CAC" w:rsidRPr="00010101" w:rsidRDefault="00553CAC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  <w:r w:rsidRPr="00010101">
        <w:t>3. Дудина М.Н. Дидактика высшей школы. От традиций к инновациям [Электро</w:t>
      </w:r>
      <w:r w:rsidRPr="00010101">
        <w:t>н</w:t>
      </w:r>
      <w:r w:rsidRPr="00010101">
        <w:t>ный ресурс]: учебно-методическое пособие/ Дудина М.Н.— Электрон</w:t>
      </w:r>
      <w:proofErr w:type="gramStart"/>
      <w:r w:rsidRPr="00010101">
        <w:t>.</w:t>
      </w:r>
      <w:proofErr w:type="gramEnd"/>
      <w:r w:rsidRPr="00010101">
        <w:t xml:space="preserve"> </w:t>
      </w:r>
      <w:proofErr w:type="gramStart"/>
      <w:r w:rsidRPr="00010101">
        <w:t>т</w:t>
      </w:r>
      <w:proofErr w:type="gramEnd"/>
      <w:r w:rsidRPr="00010101">
        <w:t>екстовые да</w:t>
      </w:r>
      <w:r w:rsidRPr="00010101">
        <w:t>н</w:t>
      </w:r>
      <w:r w:rsidRPr="00010101">
        <w:t xml:space="preserve">ные.— Екатеринбург: Уральский федеральный университет, ЭБС АСВ, 2015.— 152 </w:t>
      </w:r>
      <w:proofErr w:type="spellStart"/>
      <w:r w:rsidRPr="00010101">
        <w:t>c</w:t>
      </w:r>
      <w:proofErr w:type="spellEnd"/>
      <w:r w:rsidR="00DF0E6F" w:rsidRPr="00010101">
        <w:rPr>
          <w:color w:val="000000"/>
          <w:shd w:val="clear" w:color="auto" w:fill="FCFCFC"/>
        </w:rPr>
        <w:t xml:space="preserve">. — </w:t>
      </w:r>
      <w:r w:rsidR="00DF0E6F" w:rsidRPr="00010101">
        <w:rPr>
          <w:shd w:val="clear" w:color="auto" w:fill="FFFFFF"/>
        </w:rPr>
        <w:t>ISBN</w:t>
      </w:r>
      <w:r w:rsidR="00DF0E6F" w:rsidRPr="00010101">
        <w:rPr>
          <w:color w:val="000000"/>
          <w:shd w:val="clear" w:color="auto" w:fill="FCFCFC"/>
        </w:rPr>
        <w:t xml:space="preserve"> 2227-8397 – </w:t>
      </w:r>
      <w:r w:rsidR="00DF0E6F" w:rsidRPr="00010101">
        <w:t xml:space="preserve">Текст: электронный //ЭБС </w:t>
      </w:r>
      <w:proofErr w:type="spellStart"/>
      <w:r w:rsidR="00DF0E6F" w:rsidRPr="00010101">
        <w:rPr>
          <w:color w:val="000000"/>
          <w:lang w:val="en-US"/>
        </w:rPr>
        <w:t>IPRBooks</w:t>
      </w:r>
      <w:proofErr w:type="spellEnd"/>
      <w:r w:rsidR="00DF0E6F" w:rsidRPr="00010101">
        <w:t xml:space="preserve"> [сайт]. —  </w:t>
      </w:r>
      <w:r w:rsidR="00DF0E6F" w:rsidRPr="00010101">
        <w:rPr>
          <w:color w:val="000000"/>
          <w:shd w:val="clear" w:color="auto" w:fill="FCFCFC"/>
          <w:lang w:val="en-US"/>
        </w:rPr>
        <w:t>URL</w:t>
      </w:r>
      <w:r w:rsidRPr="00010101">
        <w:t xml:space="preserve">: </w:t>
      </w:r>
      <w:hyperlink r:id="rId15" w:history="1">
        <w:r w:rsidR="00AB58AA">
          <w:rPr>
            <w:rStyle w:val="a7"/>
          </w:rPr>
          <w:t>http://www.iprbookshop.ru/66524.html</w:t>
        </w:r>
      </w:hyperlink>
    </w:p>
    <w:p w:rsidR="001571FD" w:rsidRDefault="001571FD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  <w:r w:rsidRPr="00010101">
        <w:t xml:space="preserve">4. </w:t>
      </w:r>
      <w:proofErr w:type="spellStart"/>
      <w:r w:rsidRPr="00010101">
        <w:t>Громкова</w:t>
      </w:r>
      <w:proofErr w:type="spellEnd"/>
      <w:r w:rsidRPr="00010101">
        <w:t xml:space="preserve"> М.Т. Педагогика высшей школы [Электронный ресурс]: учебное пос</w:t>
      </w:r>
      <w:r w:rsidRPr="00010101">
        <w:t>о</w:t>
      </w:r>
      <w:r w:rsidRPr="00010101">
        <w:t xml:space="preserve">бие для студентов педагогических вузов/ </w:t>
      </w:r>
      <w:proofErr w:type="spellStart"/>
      <w:r w:rsidRPr="00010101">
        <w:t>Громкова</w:t>
      </w:r>
      <w:proofErr w:type="spellEnd"/>
      <w:r w:rsidRPr="00010101">
        <w:t xml:space="preserve"> М.Т.— Электрон</w:t>
      </w:r>
      <w:proofErr w:type="gramStart"/>
      <w:r w:rsidRPr="00010101">
        <w:t>.</w:t>
      </w:r>
      <w:proofErr w:type="gramEnd"/>
      <w:r w:rsidRPr="00010101">
        <w:t xml:space="preserve"> </w:t>
      </w:r>
      <w:proofErr w:type="gramStart"/>
      <w:r w:rsidRPr="00010101">
        <w:t>т</w:t>
      </w:r>
      <w:proofErr w:type="gramEnd"/>
      <w:r w:rsidRPr="00010101">
        <w:t xml:space="preserve">екстовые данные.— М.: ЮНИТИ-ДАНА, 2017.— 446 </w:t>
      </w:r>
      <w:proofErr w:type="spellStart"/>
      <w:r w:rsidRPr="00010101">
        <w:t>c</w:t>
      </w:r>
      <w:proofErr w:type="spellEnd"/>
      <w:r w:rsidR="00DF0E6F" w:rsidRPr="00010101">
        <w:rPr>
          <w:color w:val="000000"/>
          <w:shd w:val="clear" w:color="auto" w:fill="FCFCFC"/>
        </w:rPr>
        <w:t xml:space="preserve">. — </w:t>
      </w:r>
      <w:r w:rsidR="00DF0E6F" w:rsidRPr="00010101">
        <w:rPr>
          <w:shd w:val="clear" w:color="auto" w:fill="FFFFFF"/>
        </w:rPr>
        <w:t>ISBN</w:t>
      </w:r>
      <w:r w:rsidR="00DF0E6F" w:rsidRPr="00010101">
        <w:rPr>
          <w:color w:val="000000"/>
          <w:shd w:val="clear" w:color="auto" w:fill="FCFCFC"/>
        </w:rPr>
        <w:t xml:space="preserve"> 2227-8397 – </w:t>
      </w:r>
      <w:r w:rsidR="00DF0E6F" w:rsidRPr="00010101">
        <w:t xml:space="preserve">Текст: электронный //ЭБС </w:t>
      </w:r>
      <w:proofErr w:type="spellStart"/>
      <w:r w:rsidR="00DF0E6F" w:rsidRPr="00010101">
        <w:rPr>
          <w:color w:val="000000"/>
          <w:lang w:val="en-US"/>
        </w:rPr>
        <w:t>IP</w:t>
      </w:r>
      <w:r w:rsidR="00DF0E6F" w:rsidRPr="00010101">
        <w:rPr>
          <w:color w:val="000000"/>
          <w:lang w:val="en-US"/>
        </w:rPr>
        <w:t>R</w:t>
      </w:r>
      <w:r w:rsidR="00DF0E6F" w:rsidRPr="00010101">
        <w:rPr>
          <w:color w:val="000000"/>
          <w:lang w:val="en-US"/>
        </w:rPr>
        <w:t>Books</w:t>
      </w:r>
      <w:proofErr w:type="spellEnd"/>
      <w:r w:rsidR="00DF0E6F" w:rsidRPr="00010101">
        <w:t xml:space="preserve"> [сайт]. —  </w:t>
      </w:r>
      <w:r w:rsidR="00DF0E6F" w:rsidRPr="00010101">
        <w:rPr>
          <w:color w:val="000000"/>
          <w:shd w:val="clear" w:color="auto" w:fill="FCFCFC"/>
          <w:lang w:val="en-US"/>
        </w:rPr>
        <w:t>URL</w:t>
      </w:r>
      <w:r w:rsidRPr="00010101">
        <w:t xml:space="preserve">: </w:t>
      </w:r>
      <w:hyperlink r:id="rId16" w:history="1">
        <w:r w:rsidR="00AB58AA">
          <w:rPr>
            <w:rStyle w:val="a7"/>
          </w:rPr>
          <w:t>http://www.iprbookshop.ru/74901.html</w:t>
        </w:r>
      </w:hyperlink>
    </w:p>
    <w:p w:rsidR="007E50AE" w:rsidRPr="00907AC2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Default="0007653D" w:rsidP="0007653D">
      <w:pPr>
        <w:pStyle w:val="a4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763FC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9" w:history="1">
        <w:r w:rsidR="00AB58A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07653D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07653D" w:rsidRDefault="0007653D" w:rsidP="0007653D">
      <w:pPr>
        <w:ind w:firstLine="709"/>
        <w:jc w:val="both"/>
      </w:pPr>
    </w:p>
    <w:p w:rsidR="0007653D" w:rsidRDefault="0007653D" w:rsidP="0007653D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07653D" w:rsidRDefault="0007653D" w:rsidP="0007653D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07653D" w:rsidRPr="00907AC2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907AC2" w:rsidRDefault="0007653D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07AC2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Pr="00907AC2">
        <w:rPr>
          <w:rFonts w:eastAsia="Calibri"/>
          <w:b/>
          <w:lang w:eastAsia="en-US"/>
        </w:rPr>
        <w:t>обучающихся</w:t>
      </w:r>
      <w:proofErr w:type="gramEnd"/>
      <w:r w:rsidRPr="00907AC2">
        <w:rPr>
          <w:rFonts w:eastAsia="Calibri"/>
          <w:b/>
          <w:lang w:eastAsia="en-US"/>
        </w:rPr>
        <w:t xml:space="preserve"> по освоению дисциплины</w:t>
      </w:r>
    </w:p>
    <w:p w:rsidR="0007653D" w:rsidRPr="00907AC2" w:rsidRDefault="0007653D" w:rsidP="0007653D">
      <w:pPr>
        <w:ind w:firstLine="709"/>
        <w:jc w:val="both"/>
      </w:pPr>
      <w:r w:rsidRPr="00907AC2">
        <w:t xml:space="preserve">Для того чтобы успешно освоить дисциплину </w:t>
      </w:r>
      <w:r>
        <w:rPr>
          <w:bCs/>
        </w:rPr>
        <w:t>«</w:t>
      </w:r>
      <w:r w:rsidRPr="00907AC2">
        <w:rPr>
          <w:b/>
        </w:rPr>
        <w:t>Методика преподавания дисци</w:t>
      </w:r>
      <w:r w:rsidRPr="00907AC2">
        <w:rPr>
          <w:b/>
        </w:rPr>
        <w:t>п</w:t>
      </w:r>
      <w:r w:rsidRPr="00907AC2">
        <w:rPr>
          <w:b/>
        </w:rPr>
        <w:t>лин в области социологии управления</w:t>
      </w:r>
      <w:proofErr w:type="gramStart"/>
      <w:r>
        <w:rPr>
          <w:bCs/>
        </w:rPr>
        <w:t>»</w:t>
      </w:r>
      <w:r w:rsidRPr="00907AC2">
        <w:t>о</w:t>
      </w:r>
      <w:proofErr w:type="gramEnd"/>
      <w:r w:rsidRPr="00907AC2">
        <w:t>бучающиеся должны выполнить следующие методические указания.</w:t>
      </w:r>
    </w:p>
    <w:p w:rsidR="0007653D" w:rsidRPr="00907AC2" w:rsidRDefault="0007653D" w:rsidP="0007653D">
      <w:pPr>
        <w:ind w:firstLine="709"/>
        <w:jc w:val="both"/>
        <w:rPr>
          <w:b/>
        </w:rPr>
      </w:pPr>
      <w:r w:rsidRPr="00907AC2">
        <w:t xml:space="preserve">Методические указания для </w:t>
      </w:r>
      <w:proofErr w:type="gramStart"/>
      <w:r w:rsidRPr="00907AC2">
        <w:t>обучающихся</w:t>
      </w:r>
      <w:proofErr w:type="gramEnd"/>
      <w:r w:rsidRPr="00907AC2">
        <w:t xml:space="preserve"> по освоению дисциплины для подгото</w:t>
      </w:r>
      <w:r w:rsidRPr="00907AC2">
        <w:t>в</w:t>
      </w:r>
      <w:r w:rsidRPr="00907AC2">
        <w:t xml:space="preserve">ки к занятиям </w:t>
      </w:r>
      <w:r w:rsidRPr="00907AC2">
        <w:rPr>
          <w:b/>
        </w:rPr>
        <w:t xml:space="preserve">семинарского типа: </w:t>
      </w:r>
    </w:p>
    <w:p w:rsidR="0007653D" w:rsidRPr="00907AC2" w:rsidRDefault="0007653D" w:rsidP="0007653D">
      <w:pPr>
        <w:ind w:firstLine="709"/>
        <w:jc w:val="both"/>
      </w:pPr>
      <w:r w:rsidRPr="00907AC2">
        <w:t xml:space="preserve">Подготовка к занятиям семинарского типа включает 2 этапа: 1-й – </w:t>
      </w:r>
      <w:proofErr w:type="gramStart"/>
      <w:r w:rsidRPr="00907AC2">
        <w:t>организацио</w:t>
      </w:r>
      <w:r w:rsidRPr="00907AC2">
        <w:t>н</w:t>
      </w:r>
      <w:r w:rsidRPr="00907AC2">
        <w:t>ный</w:t>
      </w:r>
      <w:proofErr w:type="gramEnd"/>
      <w:r w:rsidRPr="00907AC2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907AC2">
        <w:t>о</w:t>
      </w:r>
      <w:r w:rsidRPr="00907AC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907AC2">
        <w:t>д</w:t>
      </w:r>
      <w:r w:rsidRPr="00907AC2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907AC2">
        <w:t>с</w:t>
      </w:r>
      <w:r w:rsidRPr="00907AC2">
        <w:t>новные положения рассматриваемого материала, примеры, поясняющие его, а также раз</w:t>
      </w:r>
      <w:r w:rsidRPr="00907AC2">
        <w:t>о</w:t>
      </w:r>
      <w:r w:rsidRPr="00907AC2">
        <w:t>браться в иллюстративном материале. Заканчивать подготовку следует составлением пл</w:t>
      </w:r>
      <w:r w:rsidRPr="00907AC2">
        <w:t>а</w:t>
      </w:r>
      <w:r w:rsidRPr="00907AC2">
        <w:t>на (конспекта) по изучаемому материалу (вопросу). Это позволяет составить концентр</w:t>
      </w:r>
      <w:r w:rsidRPr="00907AC2">
        <w:t>и</w:t>
      </w:r>
      <w:r w:rsidRPr="00907AC2">
        <w:t>рованное, сжатое представление по изучаемым вопросам. На семинаре каждый его учас</w:t>
      </w:r>
      <w:r w:rsidRPr="00907AC2">
        <w:t>т</w:t>
      </w:r>
      <w:r w:rsidRPr="00907AC2">
        <w:lastRenderedPageBreak/>
        <w:t>ник должен быть готовым к выступлению по всем поставленным в плане вопросам, пр</w:t>
      </w:r>
      <w:r w:rsidRPr="00907AC2">
        <w:t>о</w:t>
      </w:r>
      <w:r w:rsidRPr="00907AC2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07AC2">
        <w:t>т</w:t>
      </w:r>
      <w:r w:rsidRPr="00907AC2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07AC2">
        <w:t>о</w:t>
      </w:r>
      <w:r w:rsidRPr="00907AC2">
        <w:t xml:space="preserve">вывал его и мог сделать правильные выводы из сказанного. </w:t>
      </w:r>
    </w:p>
    <w:p w:rsidR="0007653D" w:rsidRPr="00907AC2" w:rsidRDefault="0007653D" w:rsidP="0007653D">
      <w:pPr>
        <w:ind w:firstLine="709"/>
        <w:jc w:val="both"/>
        <w:rPr>
          <w:b/>
        </w:rPr>
      </w:pPr>
      <w:r w:rsidRPr="00907AC2">
        <w:t xml:space="preserve">Методические указания для </w:t>
      </w:r>
      <w:proofErr w:type="gramStart"/>
      <w:r w:rsidRPr="00907AC2">
        <w:t>обучающихся</w:t>
      </w:r>
      <w:proofErr w:type="gramEnd"/>
      <w:r w:rsidRPr="00907AC2">
        <w:t xml:space="preserve"> по освоению дисциплины для </w:t>
      </w:r>
      <w:r w:rsidRPr="00907AC2">
        <w:rPr>
          <w:b/>
        </w:rPr>
        <w:t>самосто</w:t>
      </w:r>
      <w:r w:rsidRPr="00907AC2">
        <w:rPr>
          <w:b/>
        </w:rPr>
        <w:t>я</w:t>
      </w:r>
      <w:r w:rsidRPr="00907AC2">
        <w:rPr>
          <w:b/>
        </w:rPr>
        <w:t>тельной работы:</w:t>
      </w:r>
    </w:p>
    <w:p w:rsidR="0007653D" w:rsidRPr="00907AC2" w:rsidRDefault="0007653D" w:rsidP="0007653D">
      <w:pPr>
        <w:ind w:firstLine="709"/>
        <w:jc w:val="both"/>
      </w:pPr>
      <w:r w:rsidRPr="00907AC2">
        <w:t>Самостоятельная работа аспиранта является основным средством овладения уче</w:t>
      </w:r>
      <w:r w:rsidRPr="00907AC2">
        <w:t>б</w:t>
      </w:r>
      <w:r w:rsidRPr="00907AC2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907AC2">
        <w:t>ь</w:t>
      </w:r>
      <w:r w:rsidRPr="00907AC2">
        <w:t>ная работа аспирантов в аудиторное время может включать: − конспектирование (соста</w:t>
      </w:r>
      <w:r w:rsidRPr="00907AC2">
        <w:t>в</w:t>
      </w:r>
      <w:r w:rsidRPr="00907AC2">
        <w:t>ление тезисов) лекций; − выполнение контрольных работ; − решение задач и тестов; − р</w:t>
      </w:r>
      <w:r w:rsidRPr="00907AC2">
        <w:t>а</w:t>
      </w:r>
      <w:r w:rsidRPr="00907AC2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907AC2">
        <w:t>у</w:t>
      </w:r>
      <w:r w:rsidRPr="00907AC2">
        <w:t xml:space="preserve">чаемой дисциплины; − </w:t>
      </w:r>
      <w:proofErr w:type="gramStart"/>
      <w:r w:rsidRPr="00907AC2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907AC2">
        <w:t>и</w:t>
      </w:r>
      <w:r w:rsidRPr="00907AC2">
        <w:t>рованию и т.д.; − подготовки к семинарам устных докладов (сообщений);</w:t>
      </w:r>
      <w:proofErr w:type="gramEnd"/>
      <w:r w:rsidRPr="00907AC2">
        <w:t xml:space="preserve"> − подготовки рефератов, эссе и иных индивидуальных письменных работ по заданию преподавателя.</w:t>
      </w:r>
    </w:p>
    <w:p w:rsidR="0007653D" w:rsidRPr="00907AC2" w:rsidRDefault="0007653D" w:rsidP="0007653D">
      <w:pPr>
        <w:ind w:firstLine="709"/>
        <w:jc w:val="both"/>
      </w:pPr>
      <w:r w:rsidRPr="00907AC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07AC2">
        <w:t>е</w:t>
      </w:r>
      <w:r w:rsidRPr="00907AC2">
        <w:t xml:space="preserve">риалов, в которых могут содержаться основные вопросы изучаемой проблемы. </w:t>
      </w:r>
    </w:p>
    <w:p w:rsidR="0007653D" w:rsidRPr="00907AC2" w:rsidRDefault="0007653D" w:rsidP="0007653D">
      <w:pPr>
        <w:ind w:firstLine="709"/>
        <w:jc w:val="both"/>
      </w:pPr>
      <w:r w:rsidRPr="00907AC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07AC2">
        <w:t>е</w:t>
      </w:r>
      <w:r w:rsidRPr="00907AC2">
        <w:t>чаются те страницы, которые требуют более внимательного изучения.</w:t>
      </w:r>
    </w:p>
    <w:p w:rsidR="0007653D" w:rsidRPr="00907AC2" w:rsidRDefault="0007653D" w:rsidP="0007653D">
      <w:pPr>
        <w:ind w:firstLine="709"/>
        <w:jc w:val="both"/>
      </w:pPr>
      <w:r w:rsidRPr="00907AC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07AC2">
        <w:t>е</w:t>
      </w:r>
      <w:r w:rsidRPr="00907AC2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907AC2" w:rsidRDefault="0007653D" w:rsidP="0007653D">
      <w:pPr>
        <w:ind w:firstLine="709"/>
        <w:jc w:val="both"/>
      </w:pPr>
      <w:r w:rsidRPr="00907AC2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907AC2">
        <w:t>мысленной проработкой</w:t>
      </w:r>
      <w:r>
        <w:t>»</w:t>
      </w:r>
      <w:r w:rsidRPr="00907AC2">
        <w:t xml:space="preserve"> материала. Такое чтение предполагает выделение: 1) главного в тексте; 2) основных аргументов; 3) выв</w:t>
      </w:r>
      <w:r w:rsidRPr="00907AC2">
        <w:t>о</w:t>
      </w:r>
      <w:r w:rsidRPr="00907AC2">
        <w:t>дов. Особое внимание следует обратить на то, вытекает тезис из аргументов или нет.</w:t>
      </w:r>
    </w:p>
    <w:p w:rsidR="0007653D" w:rsidRPr="00907AC2" w:rsidRDefault="0007653D" w:rsidP="0007653D">
      <w:pPr>
        <w:ind w:firstLine="709"/>
        <w:jc w:val="both"/>
      </w:pPr>
      <w:r w:rsidRPr="00907AC2">
        <w:t>Необходимо также проанализировать, какие из утверждений автора носят пробл</w:t>
      </w:r>
      <w:r w:rsidRPr="00907AC2">
        <w:t>е</w:t>
      </w:r>
      <w:r w:rsidRPr="00907AC2">
        <w:t xml:space="preserve">матичный, гипотетический </w:t>
      </w:r>
      <w:proofErr w:type="gramStart"/>
      <w:r w:rsidRPr="00907AC2">
        <w:t>характер</w:t>
      </w:r>
      <w:proofErr w:type="gramEnd"/>
      <w:r w:rsidRPr="00907AC2">
        <w:t xml:space="preserve"> и уловить скрытые вопросы.</w:t>
      </w:r>
    </w:p>
    <w:p w:rsidR="0007653D" w:rsidRPr="00907AC2" w:rsidRDefault="0007653D" w:rsidP="0007653D">
      <w:pPr>
        <w:ind w:firstLine="709"/>
        <w:jc w:val="both"/>
      </w:pPr>
      <w:r w:rsidRPr="00907AC2">
        <w:t>Наилучший способ научиться выделять главное в тексте, улавливать проблемати</w:t>
      </w:r>
      <w:r w:rsidRPr="00907AC2">
        <w:t>ч</w:t>
      </w:r>
      <w:r w:rsidRPr="00907AC2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907AC2">
        <w:t>о</w:t>
      </w:r>
      <w:r w:rsidRPr="00907AC2">
        <w:t>просу, сравнивает весомость и доказательность аргументов сторон и делает вывод о на</w:t>
      </w:r>
      <w:r w:rsidRPr="00907AC2">
        <w:t>и</w:t>
      </w:r>
      <w:r w:rsidRPr="00907AC2">
        <w:t>большей убедительности той или иной позиции.</w:t>
      </w:r>
    </w:p>
    <w:p w:rsidR="0007653D" w:rsidRPr="00907AC2" w:rsidRDefault="0007653D" w:rsidP="0007653D">
      <w:pPr>
        <w:ind w:firstLine="709"/>
        <w:jc w:val="both"/>
      </w:pPr>
      <w:r w:rsidRPr="00907AC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07AC2">
        <w:t>о</w:t>
      </w:r>
      <w:r w:rsidRPr="00907AC2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07AC2">
        <w:t>е</w:t>
      </w:r>
      <w:r w:rsidRPr="00907AC2">
        <w:lastRenderedPageBreak/>
        <w:t>лять их схожие суждения, аргументы, выводы, а затем сравнивать их между собой и пр</w:t>
      </w:r>
      <w:r w:rsidRPr="00907AC2">
        <w:t>и</w:t>
      </w:r>
      <w:r w:rsidRPr="00907AC2">
        <w:t xml:space="preserve">менять из них ту, которая более убедительна. </w:t>
      </w:r>
    </w:p>
    <w:p w:rsidR="0007653D" w:rsidRPr="00907AC2" w:rsidRDefault="0007653D" w:rsidP="0007653D">
      <w:pPr>
        <w:ind w:firstLine="709"/>
        <w:jc w:val="both"/>
      </w:pPr>
      <w:r w:rsidRPr="00907AC2">
        <w:t xml:space="preserve">Следующим этапом </w:t>
      </w:r>
      <w:proofErr w:type="spellStart"/>
      <w:r w:rsidRPr="00907AC2">
        <w:t>работыс</w:t>
      </w:r>
      <w:proofErr w:type="spellEnd"/>
      <w:r w:rsidRPr="00907AC2">
        <w:t xml:space="preserve"> литературными источниками является создание ко</w:t>
      </w:r>
      <w:r w:rsidRPr="00907AC2">
        <w:t>н</w:t>
      </w:r>
      <w:r w:rsidRPr="00907AC2">
        <w:t>спектов, фиксирующих основные тезисы и аргументы. Можно делать записи на отдел</w:t>
      </w:r>
      <w:r w:rsidRPr="00907AC2">
        <w:t>ь</w:t>
      </w:r>
      <w:r w:rsidRPr="00907AC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907AC2" w:rsidRDefault="0007653D" w:rsidP="0007653D">
      <w:pPr>
        <w:ind w:firstLine="709"/>
        <w:jc w:val="both"/>
      </w:pPr>
      <w:r w:rsidRPr="00907AC2">
        <w:t>Таким образом, при работе с источниками и литературой важно уметь: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907AC2">
        <w:rPr>
          <w:rFonts w:eastAsia="Calibri"/>
          <w:lang w:eastAsia="en-US"/>
        </w:rPr>
        <w:t>о</w:t>
      </w:r>
      <w:r w:rsidRPr="00907AC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907AC2">
        <w:rPr>
          <w:rFonts w:eastAsia="Calibri"/>
          <w:lang w:eastAsia="en-US"/>
        </w:rPr>
        <w:t>прослушанное</w:t>
      </w:r>
      <w:proofErr w:type="gramEnd"/>
      <w:r w:rsidRPr="00907AC2">
        <w:rPr>
          <w:rFonts w:eastAsia="Calibri"/>
          <w:lang w:eastAsia="en-US"/>
        </w:rPr>
        <w:t xml:space="preserve"> и прочита</w:t>
      </w:r>
      <w:r w:rsidRPr="00907AC2">
        <w:rPr>
          <w:rFonts w:eastAsia="Calibri"/>
          <w:lang w:eastAsia="en-US"/>
        </w:rPr>
        <w:t>н</w:t>
      </w:r>
      <w:r w:rsidRPr="00907AC2">
        <w:rPr>
          <w:rFonts w:eastAsia="Calibri"/>
          <w:lang w:eastAsia="en-US"/>
        </w:rPr>
        <w:t xml:space="preserve">ное; 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907AC2">
        <w:rPr>
          <w:rFonts w:eastAsia="Calibri"/>
          <w:lang w:eastAsia="en-US"/>
        </w:rPr>
        <w:t>т</w:t>
      </w:r>
      <w:r w:rsidRPr="00907AC2">
        <w:rPr>
          <w:rFonts w:eastAsia="Calibri"/>
          <w:lang w:eastAsia="en-US"/>
        </w:rPr>
        <w:t xml:space="preserve">вуя друг с другом; 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907AC2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07AC2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907AC2">
        <w:rPr>
          <w:rFonts w:eastAsia="Calibri"/>
          <w:lang w:eastAsia="en-US"/>
        </w:rPr>
        <w:t>е</w:t>
      </w:r>
      <w:r w:rsidRPr="00907AC2">
        <w:rPr>
          <w:rFonts w:eastAsia="Calibri"/>
          <w:lang w:eastAsia="en-US"/>
        </w:rPr>
        <w:t xml:space="preserve">лю, другим </w:t>
      </w:r>
      <w:r w:rsidRPr="00907AC2">
        <w:t>аспира</w:t>
      </w:r>
      <w:r w:rsidRPr="00907AC2">
        <w:rPr>
          <w:rFonts w:eastAsia="Calibri"/>
          <w:lang w:eastAsia="en-US"/>
        </w:rPr>
        <w:t>нтам.</w:t>
      </w:r>
    </w:p>
    <w:p w:rsidR="0007653D" w:rsidRPr="00907AC2" w:rsidRDefault="0007653D" w:rsidP="0007653D">
      <w:pPr>
        <w:ind w:firstLine="709"/>
        <w:jc w:val="both"/>
      </w:pPr>
      <w:r w:rsidRPr="00907AC2">
        <w:rPr>
          <w:b/>
          <w:bCs/>
        </w:rPr>
        <w:t>Подготовка к промежуточной аттестации</w:t>
      </w:r>
      <w:r w:rsidRPr="00907AC2">
        <w:rPr>
          <w:bCs/>
        </w:rPr>
        <w:t>:</w:t>
      </w:r>
    </w:p>
    <w:p w:rsidR="0007653D" w:rsidRPr="00907AC2" w:rsidRDefault="0007653D" w:rsidP="0007653D">
      <w:pPr>
        <w:ind w:firstLine="709"/>
        <w:jc w:val="both"/>
      </w:pPr>
      <w:r w:rsidRPr="00907AC2">
        <w:t>При подготовке к промежуточной аттестации целесообразно:</w:t>
      </w:r>
    </w:p>
    <w:p w:rsidR="0007653D" w:rsidRPr="00907AC2" w:rsidRDefault="0007653D" w:rsidP="0007653D">
      <w:pPr>
        <w:ind w:firstLine="709"/>
        <w:jc w:val="both"/>
      </w:pPr>
      <w:r w:rsidRPr="00907AC2">
        <w:t>- внимательно изучить перечень вопросов и определить, в каких источниках нах</w:t>
      </w:r>
      <w:r w:rsidRPr="00907AC2">
        <w:t>о</w:t>
      </w:r>
      <w:r w:rsidRPr="00907AC2">
        <w:t>дятся сведения, необходимые для ответа на них;</w:t>
      </w:r>
    </w:p>
    <w:p w:rsidR="0007653D" w:rsidRPr="00907AC2" w:rsidRDefault="0007653D" w:rsidP="0007653D">
      <w:pPr>
        <w:ind w:firstLine="709"/>
        <w:jc w:val="both"/>
      </w:pPr>
      <w:r w:rsidRPr="00907AC2">
        <w:t>- внимательно прочитать рекомендованную литературу;</w:t>
      </w:r>
    </w:p>
    <w:p w:rsidR="0007653D" w:rsidRPr="00907AC2" w:rsidRDefault="0007653D" w:rsidP="0007653D">
      <w:pPr>
        <w:ind w:firstLine="709"/>
        <w:jc w:val="both"/>
      </w:pPr>
      <w:r w:rsidRPr="00907AC2">
        <w:t xml:space="preserve">- составить краткие конспекты ответов (планы ответов). </w:t>
      </w:r>
    </w:p>
    <w:p w:rsidR="0007653D" w:rsidRPr="00907AC2" w:rsidRDefault="0007653D" w:rsidP="0007653D">
      <w:pPr>
        <w:ind w:firstLine="709"/>
        <w:jc w:val="both"/>
      </w:pPr>
    </w:p>
    <w:p w:rsidR="0007653D" w:rsidRPr="00907AC2" w:rsidRDefault="0007653D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07AC2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0</w:t>
      </w:r>
      <w:r w:rsidRPr="00907AC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907AC2">
        <w:rPr>
          <w:rFonts w:eastAsia="Calibri"/>
          <w:b/>
          <w:lang w:eastAsia="en-US"/>
        </w:rPr>
        <w:t>е</w:t>
      </w:r>
      <w:r w:rsidRPr="00907AC2">
        <w:rPr>
          <w:rFonts w:eastAsia="Calibri"/>
          <w:b/>
          <w:lang w:eastAsia="en-US"/>
        </w:rPr>
        <w:t>чения и информационных справочных систем</w:t>
      </w:r>
    </w:p>
    <w:p w:rsidR="0007653D" w:rsidRPr="00907AC2" w:rsidRDefault="0007653D" w:rsidP="0007653D">
      <w:pPr>
        <w:ind w:firstLine="709"/>
        <w:jc w:val="both"/>
      </w:pPr>
      <w:r w:rsidRPr="00907AC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07AC2">
        <w:t>Microsoft</w:t>
      </w:r>
      <w:proofErr w:type="spellEnd"/>
      <w:r w:rsidRPr="00907AC2">
        <w:t xml:space="preserve"> </w:t>
      </w:r>
      <w:proofErr w:type="spellStart"/>
      <w:r w:rsidRPr="00907AC2">
        <w:t>Power</w:t>
      </w:r>
      <w:proofErr w:type="spellEnd"/>
      <w:r w:rsidRPr="00907AC2">
        <w:t xml:space="preserve"> </w:t>
      </w:r>
      <w:proofErr w:type="spellStart"/>
      <w:r w:rsidRPr="00907AC2">
        <w:t>Point</w:t>
      </w:r>
      <w:proofErr w:type="spellEnd"/>
      <w:r w:rsidRPr="00907AC2">
        <w:t>, видеоматериалов, слайдов.</w:t>
      </w:r>
    </w:p>
    <w:p w:rsidR="0007653D" w:rsidRPr="00907AC2" w:rsidRDefault="0007653D" w:rsidP="0007653D">
      <w:pPr>
        <w:ind w:firstLine="709"/>
        <w:jc w:val="both"/>
      </w:pPr>
      <w:r w:rsidRPr="00907AC2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907AC2" w:rsidRDefault="0007653D" w:rsidP="0007653D">
      <w:pPr>
        <w:ind w:firstLine="709"/>
        <w:jc w:val="both"/>
      </w:pPr>
      <w:r w:rsidRPr="00907AC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07AC2">
        <w:t>Moodle</w:t>
      </w:r>
      <w:proofErr w:type="spellEnd"/>
      <w:r w:rsidRPr="00907AC2">
        <w:t>, обеспечивает:</w:t>
      </w:r>
    </w:p>
    <w:p w:rsidR="0007653D" w:rsidRPr="00907AC2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AC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907AC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07AC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907AC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7AC2">
        <w:rPr>
          <w:rFonts w:ascii="Times New Roman" w:hAnsi="Times New Roman" w:cs="Times New Roman"/>
          <w:sz w:val="24"/>
          <w:szCs w:val="24"/>
        </w:rPr>
        <w:t>) и эле</w:t>
      </w:r>
      <w:r w:rsidRPr="00907AC2">
        <w:rPr>
          <w:rFonts w:ascii="Times New Roman" w:hAnsi="Times New Roman" w:cs="Times New Roman"/>
          <w:sz w:val="24"/>
          <w:szCs w:val="24"/>
        </w:rPr>
        <w:t>к</w:t>
      </w:r>
      <w:r w:rsidRPr="00907AC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07653D" w:rsidRPr="00907AC2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AC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907AC2">
        <w:rPr>
          <w:rFonts w:ascii="Times New Roman" w:hAnsi="Times New Roman" w:cs="Times New Roman"/>
          <w:sz w:val="24"/>
          <w:szCs w:val="24"/>
        </w:rPr>
        <w:t>а</w:t>
      </w:r>
      <w:r w:rsidRPr="00907AC2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07653D" w:rsidRPr="00907AC2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AC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907AC2">
        <w:rPr>
          <w:rFonts w:ascii="Times New Roman" w:hAnsi="Times New Roman" w:cs="Times New Roman"/>
          <w:sz w:val="24"/>
          <w:szCs w:val="24"/>
        </w:rPr>
        <w:t>а</w:t>
      </w:r>
      <w:r w:rsidRPr="00907AC2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07653D" w:rsidRPr="00907AC2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AC2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907AC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07AC2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907AC2">
        <w:rPr>
          <w:rFonts w:ascii="Times New Roman" w:hAnsi="Times New Roman" w:cs="Times New Roman"/>
          <w:sz w:val="24"/>
          <w:szCs w:val="24"/>
        </w:rPr>
        <w:t>а</w:t>
      </w:r>
      <w:r w:rsidRPr="00907AC2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07653D" w:rsidRPr="00907AC2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AC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907AC2">
        <w:rPr>
          <w:rFonts w:ascii="Times New Roman" w:hAnsi="Times New Roman" w:cs="Times New Roman"/>
          <w:sz w:val="24"/>
          <w:szCs w:val="24"/>
        </w:rPr>
        <w:t>н</w:t>
      </w:r>
      <w:r w:rsidRPr="00907AC2">
        <w:rPr>
          <w:rFonts w:ascii="Times New Roman" w:hAnsi="Times New Roman" w:cs="Times New Roman"/>
          <w:sz w:val="24"/>
          <w:szCs w:val="24"/>
        </w:rPr>
        <w:lastRenderedPageBreak/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7AC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7AC2">
        <w:rPr>
          <w:rFonts w:ascii="Times New Roman" w:hAnsi="Times New Roman" w:cs="Times New Roman"/>
          <w:sz w:val="24"/>
          <w:szCs w:val="24"/>
        </w:rPr>
        <w:t>.</w:t>
      </w:r>
    </w:p>
    <w:p w:rsidR="0007653D" w:rsidRPr="00907AC2" w:rsidRDefault="0007653D" w:rsidP="0007653D">
      <w:pPr>
        <w:ind w:firstLine="709"/>
        <w:jc w:val="both"/>
      </w:pPr>
    </w:p>
    <w:p w:rsidR="0007653D" w:rsidRPr="00907AC2" w:rsidRDefault="0007653D" w:rsidP="0007653D">
      <w:pPr>
        <w:ind w:firstLine="709"/>
        <w:jc w:val="both"/>
      </w:pPr>
      <w:r w:rsidRPr="00907AC2">
        <w:t>При осуществлении образовательного процесса по дисциплине используются сл</w:t>
      </w:r>
      <w:r w:rsidRPr="00907AC2">
        <w:t>е</w:t>
      </w:r>
      <w:r w:rsidRPr="00907AC2">
        <w:t>дующие информационные технологии:</w:t>
      </w:r>
    </w:p>
    <w:p w:rsidR="0007653D" w:rsidRPr="00907AC2" w:rsidRDefault="0007653D" w:rsidP="0007653D">
      <w:pPr>
        <w:ind w:firstLine="709"/>
        <w:jc w:val="both"/>
      </w:pPr>
      <w:r w:rsidRPr="00907AC2">
        <w:t>•</w:t>
      </w:r>
      <w:r w:rsidRPr="00907AC2">
        <w:tab/>
        <w:t>сбор, хранение, систематизация и выдача учебной и научной информации;</w:t>
      </w:r>
    </w:p>
    <w:p w:rsidR="0007653D" w:rsidRPr="00907AC2" w:rsidRDefault="0007653D" w:rsidP="0007653D">
      <w:pPr>
        <w:ind w:firstLine="709"/>
        <w:jc w:val="both"/>
      </w:pPr>
      <w:r w:rsidRPr="00907AC2">
        <w:t>•</w:t>
      </w:r>
      <w:r w:rsidRPr="00907AC2">
        <w:tab/>
        <w:t>обработка текстовой, графической и эмпирической информации;</w:t>
      </w:r>
    </w:p>
    <w:p w:rsidR="0007653D" w:rsidRPr="00907AC2" w:rsidRDefault="0007653D" w:rsidP="0007653D">
      <w:pPr>
        <w:ind w:firstLine="709"/>
        <w:jc w:val="both"/>
      </w:pPr>
      <w:r w:rsidRPr="00907AC2">
        <w:t>•</w:t>
      </w:r>
      <w:r w:rsidRPr="00907AC2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907AC2" w:rsidRDefault="0007653D" w:rsidP="0007653D">
      <w:pPr>
        <w:ind w:firstLine="709"/>
        <w:jc w:val="both"/>
      </w:pPr>
      <w:r w:rsidRPr="00907AC2">
        <w:t>•</w:t>
      </w:r>
      <w:r w:rsidRPr="00907AC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907AC2" w:rsidRDefault="0007653D" w:rsidP="0007653D">
      <w:pPr>
        <w:ind w:firstLine="709"/>
        <w:jc w:val="both"/>
      </w:pPr>
      <w:r w:rsidRPr="00907AC2">
        <w:t>•</w:t>
      </w:r>
      <w:r w:rsidRPr="00907AC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907AC2" w:rsidRDefault="0007653D" w:rsidP="0007653D">
      <w:pPr>
        <w:ind w:firstLine="709"/>
        <w:jc w:val="both"/>
      </w:pPr>
      <w:r w:rsidRPr="00907AC2">
        <w:t>•</w:t>
      </w:r>
      <w:r w:rsidRPr="00907AC2">
        <w:tab/>
        <w:t>компьютерное тестирование;</w:t>
      </w:r>
    </w:p>
    <w:p w:rsidR="0007653D" w:rsidRPr="00907AC2" w:rsidRDefault="0007653D" w:rsidP="0007653D">
      <w:pPr>
        <w:ind w:firstLine="709"/>
        <w:jc w:val="both"/>
      </w:pPr>
      <w:r w:rsidRPr="00907AC2">
        <w:t>•</w:t>
      </w:r>
      <w:r w:rsidRPr="00907AC2">
        <w:tab/>
        <w:t xml:space="preserve">демонстрация </w:t>
      </w:r>
      <w:proofErr w:type="spellStart"/>
      <w:r w:rsidRPr="00907AC2">
        <w:t>мультимедийных</w:t>
      </w:r>
      <w:proofErr w:type="spellEnd"/>
      <w:r w:rsidRPr="00907AC2">
        <w:t xml:space="preserve"> материалов.</w:t>
      </w:r>
    </w:p>
    <w:p w:rsidR="0007653D" w:rsidRPr="005A09F4" w:rsidRDefault="0007653D" w:rsidP="0007653D">
      <w:pPr>
        <w:autoSpaceDN w:val="0"/>
        <w:ind w:firstLine="709"/>
        <w:jc w:val="both"/>
        <w:rPr>
          <w:lang w:val="en-US"/>
        </w:rPr>
      </w:pPr>
      <w:r w:rsidRPr="00907AC2">
        <w:t>ПЕРЕЧЕНЬ</w:t>
      </w:r>
      <w:r w:rsidRPr="005A09F4">
        <w:rPr>
          <w:lang w:val="en-US"/>
        </w:rPr>
        <w:t xml:space="preserve"> </w:t>
      </w:r>
      <w:r w:rsidRPr="00907AC2">
        <w:t>ПРОГРАММНОГО</w:t>
      </w:r>
      <w:r w:rsidRPr="005A09F4">
        <w:rPr>
          <w:lang w:val="en-US"/>
        </w:rPr>
        <w:t xml:space="preserve"> </w:t>
      </w:r>
      <w:r w:rsidRPr="00907AC2">
        <w:t>ОБЕСПЕЧЕНИЯ</w:t>
      </w:r>
    </w:p>
    <w:p w:rsidR="0007653D" w:rsidRPr="005A09F4" w:rsidRDefault="0007653D" w:rsidP="0007653D">
      <w:pPr>
        <w:autoSpaceDN w:val="0"/>
        <w:ind w:firstLine="709"/>
        <w:jc w:val="both"/>
        <w:rPr>
          <w:lang w:val="en-US"/>
        </w:rPr>
      </w:pPr>
      <w:r w:rsidRPr="005A09F4">
        <w:rPr>
          <w:lang w:val="en-US"/>
        </w:rPr>
        <w:t>•</w:t>
      </w:r>
      <w:r w:rsidRPr="005A09F4">
        <w:rPr>
          <w:lang w:val="en-US"/>
        </w:rPr>
        <w:tab/>
      </w:r>
      <w:proofErr w:type="spellStart"/>
      <w:r w:rsidRPr="00907AC2">
        <w:rPr>
          <w:lang w:val="en-US"/>
        </w:rPr>
        <w:t>MicrosoftWindows</w:t>
      </w:r>
      <w:proofErr w:type="spellEnd"/>
      <w:r w:rsidRPr="005A09F4">
        <w:rPr>
          <w:lang w:val="en-US"/>
        </w:rPr>
        <w:t xml:space="preserve"> 10 </w:t>
      </w:r>
      <w:r w:rsidRPr="00907AC2">
        <w:rPr>
          <w:lang w:val="en-US"/>
        </w:rPr>
        <w:t>Professional</w:t>
      </w:r>
    </w:p>
    <w:p w:rsidR="0007653D" w:rsidRPr="00907AC2" w:rsidRDefault="0007653D" w:rsidP="0007653D">
      <w:pPr>
        <w:autoSpaceDN w:val="0"/>
        <w:ind w:firstLine="709"/>
        <w:jc w:val="both"/>
        <w:rPr>
          <w:lang w:val="en-US"/>
        </w:rPr>
      </w:pPr>
      <w:r w:rsidRPr="00907AC2">
        <w:rPr>
          <w:lang w:val="en-US"/>
        </w:rPr>
        <w:t>•</w:t>
      </w:r>
      <w:r w:rsidRPr="00907AC2">
        <w:rPr>
          <w:lang w:val="en-US"/>
        </w:rPr>
        <w:tab/>
        <w:t xml:space="preserve">Microsoft Windows XP Professional SP3 </w:t>
      </w:r>
    </w:p>
    <w:p w:rsidR="0007653D" w:rsidRPr="00907AC2" w:rsidRDefault="0007653D" w:rsidP="0007653D">
      <w:pPr>
        <w:autoSpaceDN w:val="0"/>
        <w:ind w:firstLine="709"/>
        <w:jc w:val="both"/>
        <w:rPr>
          <w:lang w:val="en-US"/>
        </w:rPr>
      </w:pPr>
      <w:r w:rsidRPr="00907AC2">
        <w:rPr>
          <w:lang w:val="en-US"/>
        </w:rPr>
        <w:t>•</w:t>
      </w:r>
      <w:r w:rsidRPr="00907AC2">
        <w:rPr>
          <w:lang w:val="en-US"/>
        </w:rPr>
        <w:tab/>
        <w:t xml:space="preserve">Microsoft Office Professional 2007 Russian </w:t>
      </w:r>
    </w:p>
    <w:p w:rsidR="0007653D" w:rsidRPr="005A09F4" w:rsidRDefault="0007653D" w:rsidP="0007653D">
      <w:pPr>
        <w:autoSpaceDN w:val="0"/>
        <w:ind w:firstLine="709"/>
        <w:jc w:val="both"/>
        <w:rPr>
          <w:lang w:val="en-US"/>
        </w:rPr>
      </w:pPr>
      <w:r w:rsidRPr="005A09F4">
        <w:rPr>
          <w:lang w:val="en-US"/>
        </w:rPr>
        <w:t>•</w:t>
      </w:r>
      <w:r w:rsidRPr="005A09F4">
        <w:rPr>
          <w:lang w:val="en-US"/>
        </w:rPr>
        <w:tab/>
      </w:r>
      <w:r w:rsidRPr="00907AC2">
        <w:rPr>
          <w:bCs/>
          <w:lang w:val="en-US"/>
        </w:rPr>
        <w:t>C</w:t>
      </w:r>
      <w:proofErr w:type="spellStart"/>
      <w:r w:rsidRPr="00907AC2">
        <w:rPr>
          <w:bCs/>
        </w:rPr>
        <w:t>вободно</w:t>
      </w:r>
      <w:proofErr w:type="spellEnd"/>
      <w:r w:rsidRPr="005A09F4">
        <w:rPr>
          <w:bCs/>
          <w:lang w:val="en-US"/>
        </w:rPr>
        <w:t xml:space="preserve"> </w:t>
      </w:r>
      <w:r w:rsidRPr="00907AC2">
        <w:rPr>
          <w:bCs/>
        </w:rPr>
        <w:t>распространяемый</w:t>
      </w:r>
      <w:r w:rsidRPr="005A09F4">
        <w:rPr>
          <w:bCs/>
          <w:lang w:val="en-US"/>
        </w:rPr>
        <w:t xml:space="preserve"> </w:t>
      </w:r>
      <w:r w:rsidRPr="00907AC2">
        <w:rPr>
          <w:bCs/>
        </w:rPr>
        <w:t>офисный</w:t>
      </w:r>
      <w:r w:rsidRPr="005A09F4">
        <w:rPr>
          <w:bCs/>
          <w:lang w:val="en-US"/>
        </w:rPr>
        <w:t xml:space="preserve"> </w:t>
      </w:r>
      <w:r w:rsidRPr="00907AC2">
        <w:rPr>
          <w:bCs/>
        </w:rPr>
        <w:t>пакет</w:t>
      </w:r>
      <w:r w:rsidRPr="005A09F4">
        <w:rPr>
          <w:bCs/>
          <w:lang w:val="en-US"/>
        </w:rPr>
        <w:t xml:space="preserve"> </w:t>
      </w:r>
      <w:r w:rsidRPr="00907AC2">
        <w:rPr>
          <w:bCs/>
        </w:rPr>
        <w:t>с</w:t>
      </w:r>
      <w:r w:rsidRPr="005A09F4">
        <w:rPr>
          <w:bCs/>
          <w:lang w:val="en-US"/>
        </w:rPr>
        <w:t xml:space="preserve"> </w:t>
      </w:r>
      <w:r w:rsidRPr="00907AC2">
        <w:rPr>
          <w:bCs/>
        </w:rPr>
        <w:t>открытым</w:t>
      </w:r>
      <w:r w:rsidRPr="005A09F4">
        <w:rPr>
          <w:bCs/>
          <w:lang w:val="en-US"/>
        </w:rPr>
        <w:t xml:space="preserve"> </w:t>
      </w:r>
      <w:r w:rsidRPr="00907AC2">
        <w:rPr>
          <w:bCs/>
        </w:rPr>
        <w:t>исходным</w:t>
      </w:r>
      <w:r w:rsidRPr="005A09F4">
        <w:rPr>
          <w:bCs/>
          <w:lang w:val="en-US"/>
        </w:rPr>
        <w:t xml:space="preserve"> </w:t>
      </w:r>
      <w:r w:rsidRPr="00907AC2">
        <w:rPr>
          <w:bCs/>
        </w:rPr>
        <w:t>кодом</w:t>
      </w:r>
      <w:r w:rsidRPr="005A09F4">
        <w:rPr>
          <w:bCs/>
          <w:lang w:val="en-US"/>
        </w:rPr>
        <w:t xml:space="preserve"> </w:t>
      </w:r>
      <w:proofErr w:type="spellStart"/>
      <w:r w:rsidRPr="005A09F4">
        <w:rPr>
          <w:bCs/>
          <w:lang w:val="en-US"/>
        </w:rPr>
        <w:t>LibreOffice</w:t>
      </w:r>
      <w:proofErr w:type="spellEnd"/>
      <w:r w:rsidRPr="005A09F4">
        <w:rPr>
          <w:bCs/>
          <w:lang w:val="en-US"/>
        </w:rPr>
        <w:t xml:space="preserve"> 6.0.3.2 Stable</w:t>
      </w:r>
    </w:p>
    <w:p w:rsidR="0007653D" w:rsidRPr="00907AC2" w:rsidRDefault="0007653D" w:rsidP="0007653D">
      <w:pPr>
        <w:autoSpaceDN w:val="0"/>
        <w:ind w:firstLine="709"/>
        <w:jc w:val="both"/>
      </w:pPr>
      <w:r w:rsidRPr="00907AC2">
        <w:t>•</w:t>
      </w:r>
      <w:r w:rsidRPr="00907AC2">
        <w:tab/>
        <w:t>Антивирус Касперского</w:t>
      </w:r>
    </w:p>
    <w:p w:rsidR="0007653D" w:rsidRPr="00907AC2" w:rsidRDefault="0007653D" w:rsidP="0007653D">
      <w:pPr>
        <w:autoSpaceDN w:val="0"/>
        <w:ind w:firstLine="709"/>
        <w:jc w:val="both"/>
      </w:pPr>
      <w:r w:rsidRPr="00907AC2">
        <w:t>•</w:t>
      </w:r>
      <w:r w:rsidRPr="00907AC2">
        <w:tab/>
      </w:r>
      <w:proofErr w:type="spellStart"/>
      <w:proofErr w:type="gramStart"/>
      <w:r w:rsidRPr="00907AC2">
        <w:t>C</w:t>
      </w:r>
      <w:proofErr w:type="gramEnd"/>
      <w:r w:rsidRPr="00907AC2">
        <w:t>истема</w:t>
      </w:r>
      <w:proofErr w:type="spellEnd"/>
      <w:r w:rsidRPr="00907AC2">
        <w:t xml:space="preserve"> управления курсами LMS Русский </w:t>
      </w:r>
      <w:proofErr w:type="spellStart"/>
      <w:r w:rsidRPr="00907AC2">
        <w:t>Moodle</w:t>
      </w:r>
      <w:proofErr w:type="spellEnd"/>
      <w:r w:rsidRPr="00907AC2">
        <w:t xml:space="preserve"> 3KL</w:t>
      </w:r>
    </w:p>
    <w:p w:rsidR="0007653D" w:rsidRPr="00907AC2" w:rsidRDefault="0007653D" w:rsidP="0007653D">
      <w:pPr>
        <w:autoSpaceDN w:val="0"/>
        <w:ind w:firstLine="709"/>
        <w:jc w:val="both"/>
      </w:pPr>
      <w:r w:rsidRPr="00907AC2">
        <w:t>ПЕРЕЧЕНЬ ИНФОРМАЦИОННЫХ СПРАВОЧНЫХ СИСТЕМ</w:t>
      </w:r>
    </w:p>
    <w:p w:rsidR="0007653D" w:rsidRPr="00907AC2" w:rsidRDefault="0007653D" w:rsidP="0007653D">
      <w:pPr>
        <w:autoSpaceDN w:val="0"/>
        <w:ind w:firstLine="709"/>
        <w:jc w:val="both"/>
      </w:pPr>
      <w:r w:rsidRPr="00907AC2">
        <w:t>•</w:t>
      </w:r>
      <w:r w:rsidRPr="00907AC2">
        <w:tab/>
        <w:t xml:space="preserve">Справочная правовая система </w:t>
      </w:r>
      <w:r>
        <w:t>«</w:t>
      </w:r>
      <w:r w:rsidRPr="00907AC2">
        <w:t>Консультант Плюс</w:t>
      </w:r>
      <w:r>
        <w:t>»</w:t>
      </w:r>
    </w:p>
    <w:p w:rsidR="0007653D" w:rsidRPr="00907AC2" w:rsidRDefault="0007653D" w:rsidP="0007653D">
      <w:pPr>
        <w:autoSpaceDN w:val="0"/>
        <w:ind w:firstLine="709"/>
        <w:jc w:val="both"/>
      </w:pPr>
      <w:r w:rsidRPr="00907AC2">
        <w:t>•</w:t>
      </w:r>
      <w:r w:rsidRPr="00907AC2">
        <w:tab/>
        <w:t xml:space="preserve">Справочная правовая система </w:t>
      </w:r>
      <w:r>
        <w:t>«</w:t>
      </w:r>
      <w:r w:rsidRPr="00907AC2">
        <w:t>Гарант</w:t>
      </w:r>
      <w:r>
        <w:t>»</w:t>
      </w:r>
    </w:p>
    <w:p w:rsidR="0007653D" w:rsidRPr="00907AC2" w:rsidRDefault="0007653D" w:rsidP="0007653D">
      <w:pPr>
        <w:jc w:val="both"/>
      </w:pPr>
    </w:p>
    <w:p w:rsidR="0007653D" w:rsidRPr="00907AC2" w:rsidRDefault="0007653D" w:rsidP="0007653D">
      <w:pPr>
        <w:ind w:firstLine="709"/>
        <w:jc w:val="both"/>
        <w:rPr>
          <w:b/>
        </w:rPr>
      </w:pPr>
      <w:r w:rsidRPr="00907AC2">
        <w:rPr>
          <w:b/>
        </w:rPr>
        <w:t>1</w:t>
      </w:r>
      <w:r>
        <w:rPr>
          <w:b/>
        </w:rPr>
        <w:t>1</w:t>
      </w:r>
      <w:r w:rsidRPr="00907AC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7653D" w:rsidRDefault="0007653D" w:rsidP="0007653D">
      <w:pPr>
        <w:suppressAutoHyphens/>
        <w:ind w:firstLine="708"/>
        <w:jc w:val="both"/>
        <w:rPr>
          <w:b/>
        </w:rPr>
      </w:pPr>
      <w:r>
        <w:t>Для осуществления образовательного процесса по образовательной программе по направлению подготовки 39.06.01 Социологические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7653D" w:rsidRDefault="0007653D" w:rsidP="0007653D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07653D" w:rsidRDefault="0007653D" w:rsidP="0007653D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07653D" w:rsidRDefault="0007653D" w:rsidP="0007653D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lastRenderedPageBreak/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07653D" w:rsidRDefault="0007653D" w:rsidP="0007653D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возрастной анатомии, физиологии и гигиены человека и пс</w:t>
      </w:r>
      <w:r>
        <w:t>и</w:t>
      </w:r>
      <w:r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t>Фрустрационный</w:t>
      </w:r>
      <w:proofErr w:type="spellEnd"/>
      <w:r>
        <w:t xml:space="preserve"> тест Розенцвейга (взрослый) кабинетный Вариант (1 шт.), </w:t>
      </w:r>
      <w:proofErr w:type="spellStart"/>
      <w:r>
        <w:t>тестово-диагностические</w:t>
      </w:r>
      <w:proofErr w:type="spellEnd"/>
      <w:r>
        <w:t xml:space="preserve"> материалы на </w:t>
      </w:r>
      <w:proofErr w:type="spellStart"/>
      <w:r>
        <w:t>эл</w:t>
      </w:r>
      <w:proofErr w:type="spellEnd"/>
      <w:r>
        <w:t xml:space="preserve">. дисках: </w:t>
      </w:r>
      <w:proofErr w:type="gramStart"/>
      <w:r>
        <w:t xml:space="preserve">Диагностика структуры личности, Методика И.Л.Соломина, факторный 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Кеттелла</w:t>
      </w:r>
      <w:proofErr w:type="spellEnd"/>
      <w:r>
        <w:t xml:space="preserve">, Тест </w:t>
      </w:r>
      <w:proofErr w:type="spellStart"/>
      <w:r>
        <w:t>Тулуз-Пьерона</w:t>
      </w:r>
      <w:proofErr w:type="spellEnd"/>
      <w:r>
        <w:t xml:space="preserve">, Тест Векслера, Тест </w:t>
      </w:r>
      <w:proofErr w:type="spellStart"/>
      <w:r>
        <w:t>Гилфорда</w:t>
      </w:r>
      <w:proofErr w:type="spellEnd"/>
      <w: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t>а</w:t>
      </w:r>
      <w:r>
        <w:t>лы: диагностика темперамента, диагностика эмоционально-волевой сферы личности, д</w:t>
      </w:r>
      <w:r>
        <w:t>и</w:t>
      </w:r>
      <w: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7653D" w:rsidRDefault="0007653D" w:rsidP="0007653D">
      <w:pPr>
        <w:ind w:firstLine="709"/>
        <w:jc w:val="both"/>
      </w:pPr>
      <w:r>
        <w:t>Лаборатория учебных средств массовой информации, оснащение которой соста</w:t>
      </w:r>
      <w:r>
        <w:t>в</w:t>
      </w:r>
      <w:r>
        <w:t xml:space="preserve">ляют: столы, стулья,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</w:t>
      </w:r>
      <w:r>
        <w:t>н</w:t>
      </w:r>
      <w:r>
        <w:t xml:space="preserve">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система «Консул</w:t>
      </w:r>
      <w:r>
        <w:t>ь</w:t>
      </w:r>
      <w:r>
        <w:t>тант плюс», «Гарант»</w:t>
      </w:r>
      <w:proofErr w:type="gramStart"/>
      <w:r>
        <w:t xml:space="preserve"> ,</w:t>
      </w:r>
      <w:proofErr w:type="gramEnd"/>
      <w:r>
        <w:t xml:space="preserve"> Интернет шлюз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</w:t>
      </w:r>
      <w:r>
        <w:t>е</w:t>
      </w:r>
      <w:r>
        <w:t xml:space="preserve">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 </w:t>
      </w:r>
      <w:hyperlink w:history="1">
        <w:r w:rsidR="00763FC3">
          <w:rPr>
            <w:rStyle w:val="a7"/>
          </w:rPr>
          <w:t>www.biblio-online.ru</w:t>
        </w:r>
      </w:hyperlink>
      <w:r>
        <w:t>, а</w:t>
      </w:r>
      <w:r>
        <w:t>п</w:t>
      </w:r>
      <w:r>
        <w:t xml:space="preserve">паратно-программные и аудиовизуальные средства: </w:t>
      </w:r>
      <w:proofErr w:type="spellStart"/>
      <w:r>
        <w:t>веб-камеры</w:t>
      </w:r>
      <w:proofErr w:type="spellEnd"/>
      <w:r>
        <w:t>, фото- и видеоаппаратура, осветительные приборы, микшер-пульт.</w:t>
      </w:r>
    </w:p>
    <w:p w:rsidR="0007653D" w:rsidRDefault="0007653D" w:rsidP="0007653D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763FC3">
          <w:rPr>
            <w:rStyle w:val="a7"/>
          </w:rPr>
          <w:t>www.biblio-online.ru</w:t>
        </w:r>
      </w:hyperlink>
    </w:p>
    <w:p w:rsidR="0007653D" w:rsidRDefault="0007653D" w:rsidP="0007653D">
      <w:pPr>
        <w:ind w:firstLine="709"/>
        <w:jc w:val="both"/>
      </w:pPr>
      <w:r>
        <w:t xml:space="preserve"> 5.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07653D" w:rsidRPr="00907AC2" w:rsidRDefault="0007653D" w:rsidP="0007653D">
      <w:pPr>
        <w:ind w:firstLine="709"/>
        <w:jc w:val="both"/>
      </w:pPr>
    </w:p>
    <w:p w:rsidR="007451F8" w:rsidRPr="00907AC2" w:rsidRDefault="007451F8" w:rsidP="00DF0E6F">
      <w:pPr>
        <w:jc w:val="both"/>
      </w:pPr>
    </w:p>
    <w:sectPr w:rsidR="007451F8" w:rsidRPr="00907A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E7" w:rsidRDefault="00CB71E7" w:rsidP="00160BC1">
      <w:r>
        <w:separator/>
      </w:r>
    </w:p>
  </w:endnote>
  <w:endnote w:type="continuationSeparator" w:id="1">
    <w:p w:rsidR="00CB71E7" w:rsidRDefault="00CB71E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E7" w:rsidRDefault="00CB71E7" w:rsidP="00160BC1">
      <w:r>
        <w:separator/>
      </w:r>
    </w:p>
  </w:footnote>
  <w:footnote w:type="continuationSeparator" w:id="1">
    <w:p w:rsidR="00CB71E7" w:rsidRDefault="00CB71E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6"/>
  </w:num>
  <w:num w:numId="5">
    <w:abstractNumId w:val="19"/>
  </w:num>
  <w:num w:numId="6">
    <w:abstractNumId w:val="25"/>
  </w:num>
  <w:num w:numId="7">
    <w:abstractNumId w:val="6"/>
  </w:num>
  <w:num w:numId="8">
    <w:abstractNumId w:val="13"/>
  </w:num>
  <w:num w:numId="9">
    <w:abstractNumId w:val="1"/>
  </w:num>
  <w:num w:numId="10">
    <w:abstractNumId w:val="23"/>
  </w:num>
  <w:num w:numId="11">
    <w:abstractNumId w:val="22"/>
  </w:num>
  <w:num w:numId="12">
    <w:abstractNumId w:val="14"/>
  </w:num>
  <w:num w:numId="13">
    <w:abstractNumId w:val="4"/>
  </w:num>
  <w:num w:numId="14">
    <w:abstractNumId w:val="26"/>
  </w:num>
  <w:num w:numId="15">
    <w:abstractNumId w:val="0"/>
  </w:num>
  <w:num w:numId="16">
    <w:abstractNumId w:val="21"/>
  </w:num>
  <w:num w:numId="17">
    <w:abstractNumId w:val="30"/>
  </w:num>
  <w:num w:numId="18">
    <w:abstractNumId w:val="29"/>
  </w:num>
  <w:num w:numId="19">
    <w:abstractNumId w:val="15"/>
  </w:num>
  <w:num w:numId="20">
    <w:abstractNumId w:val="24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  <w:num w:numId="25">
    <w:abstractNumId w:val="27"/>
  </w:num>
  <w:num w:numId="26">
    <w:abstractNumId w:val="7"/>
  </w:num>
  <w:num w:numId="27">
    <w:abstractNumId w:val="2"/>
  </w:num>
  <w:num w:numId="28">
    <w:abstractNumId w:val="12"/>
  </w:num>
  <w:num w:numId="29">
    <w:abstractNumId w:val="10"/>
  </w:num>
  <w:num w:numId="30">
    <w:abstractNumId w:val="28"/>
  </w:num>
  <w:num w:numId="3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344"/>
    <w:rsid w:val="00002645"/>
    <w:rsid w:val="00006A7C"/>
    <w:rsid w:val="00010101"/>
    <w:rsid w:val="000232B8"/>
    <w:rsid w:val="00024B97"/>
    <w:rsid w:val="00025CFB"/>
    <w:rsid w:val="00027D2C"/>
    <w:rsid w:val="00027E5B"/>
    <w:rsid w:val="00037461"/>
    <w:rsid w:val="00037666"/>
    <w:rsid w:val="00037A18"/>
    <w:rsid w:val="00042B24"/>
    <w:rsid w:val="00047003"/>
    <w:rsid w:val="00051AEE"/>
    <w:rsid w:val="000535DC"/>
    <w:rsid w:val="00057FBA"/>
    <w:rsid w:val="00060A01"/>
    <w:rsid w:val="00064AA9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59FD"/>
    <w:rsid w:val="00125E93"/>
    <w:rsid w:val="00127108"/>
    <w:rsid w:val="00127DEA"/>
    <w:rsid w:val="00131CDA"/>
    <w:rsid w:val="00132893"/>
    <w:rsid w:val="00132F57"/>
    <w:rsid w:val="001378B1"/>
    <w:rsid w:val="00146A3C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67A0"/>
    <w:rsid w:val="00200434"/>
    <w:rsid w:val="00207E2E"/>
    <w:rsid w:val="00207FB7"/>
    <w:rsid w:val="00211C1B"/>
    <w:rsid w:val="002304F7"/>
    <w:rsid w:val="002341A5"/>
    <w:rsid w:val="00235399"/>
    <w:rsid w:val="00240788"/>
    <w:rsid w:val="00240A81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77F"/>
    <w:rsid w:val="002C2EAE"/>
    <w:rsid w:val="002C3F08"/>
    <w:rsid w:val="002C6CCE"/>
    <w:rsid w:val="002C70DC"/>
    <w:rsid w:val="002C7582"/>
    <w:rsid w:val="002D07AD"/>
    <w:rsid w:val="002D1AA4"/>
    <w:rsid w:val="002D440B"/>
    <w:rsid w:val="002D6AC0"/>
    <w:rsid w:val="002E4CB7"/>
    <w:rsid w:val="002F084F"/>
    <w:rsid w:val="002F4FC7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83E54"/>
    <w:rsid w:val="0038764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4ED8"/>
    <w:rsid w:val="004266AC"/>
    <w:rsid w:val="0043264F"/>
    <w:rsid w:val="00435249"/>
    <w:rsid w:val="00436EA3"/>
    <w:rsid w:val="00444DC7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928EC"/>
    <w:rsid w:val="004A2C0D"/>
    <w:rsid w:val="004A2E62"/>
    <w:rsid w:val="004A68C9"/>
    <w:rsid w:val="004B2A32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B31"/>
    <w:rsid w:val="005165F1"/>
    <w:rsid w:val="00516F43"/>
    <w:rsid w:val="0052619F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09F4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206B"/>
    <w:rsid w:val="005D3C7C"/>
    <w:rsid w:val="005F2349"/>
    <w:rsid w:val="006044B4"/>
    <w:rsid w:val="00605527"/>
    <w:rsid w:val="00607E17"/>
    <w:rsid w:val="006105EF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6914"/>
    <w:rsid w:val="00687B3A"/>
    <w:rsid w:val="00692DD7"/>
    <w:rsid w:val="00697A17"/>
    <w:rsid w:val="006A712D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6F6095"/>
    <w:rsid w:val="00705814"/>
    <w:rsid w:val="00705D2E"/>
    <w:rsid w:val="00705FB5"/>
    <w:rsid w:val="007066B1"/>
    <w:rsid w:val="00713D44"/>
    <w:rsid w:val="0072126E"/>
    <w:rsid w:val="00723842"/>
    <w:rsid w:val="007327FE"/>
    <w:rsid w:val="00740F8F"/>
    <w:rsid w:val="007451F8"/>
    <w:rsid w:val="007512C7"/>
    <w:rsid w:val="00751A21"/>
    <w:rsid w:val="00752936"/>
    <w:rsid w:val="007560DA"/>
    <w:rsid w:val="00760E92"/>
    <w:rsid w:val="0076201E"/>
    <w:rsid w:val="00763FC3"/>
    <w:rsid w:val="00764497"/>
    <w:rsid w:val="007676AF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E50AE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23FF"/>
    <w:rsid w:val="008506DE"/>
    <w:rsid w:val="00857FC8"/>
    <w:rsid w:val="0086651C"/>
    <w:rsid w:val="0088272E"/>
    <w:rsid w:val="008831D9"/>
    <w:rsid w:val="008A442B"/>
    <w:rsid w:val="008A4896"/>
    <w:rsid w:val="008B203B"/>
    <w:rsid w:val="008B5ABE"/>
    <w:rsid w:val="008B6331"/>
    <w:rsid w:val="008B7B23"/>
    <w:rsid w:val="008C0AD4"/>
    <w:rsid w:val="008C6D41"/>
    <w:rsid w:val="008D44F8"/>
    <w:rsid w:val="008E5E59"/>
    <w:rsid w:val="008F3AD4"/>
    <w:rsid w:val="009052D0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81541"/>
    <w:rsid w:val="009851BD"/>
    <w:rsid w:val="00997935"/>
    <w:rsid w:val="009B6D16"/>
    <w:rsid w:val="009C15DD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F9E"/>
    <w:rsid w:val="00A458F1"/>
    <w:rsid w:val="00A47704"/>
    <w:rsid w:val="00A567CD"/>
    <w:rsid w:val="00A63D90"/>
    <w:rsid w:val="00A75675"/>
    <w:rsid w:val="00A75C0B"/>
    <w:rsid w:val="00A76E53"/>
    <w:rsid w:val="00A91C9B"/>
    <w:rsid w:val="00A9607B"/>
    <w:rsid w:val="00A96C48"/>
    <w:rsid w:val="00AA2A29"/>
    <w:rsid w:val="00AA694C"/>
    <w:rsid w:val="00AB05DF"/>
    <w:rsid w:val="00AB2091"/>
    <w:rsid w:val="00AB58AA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61EB"/>
    <w:rsid w:val="00AF69AE"/>
    <w:rsid w:val="00B159E5"/>
    <w:rsid w:val="00B16E8F"/>
    <w:rsid w:val="00B3661E"/>
    <w:rsid w:val="00B400CA"/>
    <w:rsid w:val="00B5209B"/>
    <w:rsid w:val="00B542D4"/>
    <w:rsid w:val="00B54421"/>
    <w:rsid w:val="00B642B8"/>
    <w:rsid w:val="00B77379"/>
    <w:rsid w:val="00B817E2"/>
    <w:rsid w:val="00B93EBC"/>
    <w:rsid w:val="00B96986"/>
    <w:rsid w:val="00BB3EA3"/>
    <w:rsid w:val="00BB6C9A"/>
    <w:rsid w:val="00BB70FB"/>
    <w:rsid w:val="00BC1C81"/>
    <w:rsid w:val="00BD3660"/>
    <w:rsid w:val="00BD491B"/>
    <w:rsid w:val="00BD7950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121EA"/>
    <w:rsid w:val="00C1245E"/>
    <w:rsid w:val="00C228C5"/>
    <w:rsid w:val="00C24EA8"/>
    <w:rsid w:val="00C26026"/>
    <w:rsid w:val="00C32AC8"/>
    <w:rsid w:val="00C33468"/>
    <w:rsid w:val="00C3475E"/>
    <w:rsid w:val="00C35C0B"/>
    <w:rsid w:val="00C40C06"/>
    <w:rsid w:val="00C55E91"/>
    <w:rsid w:val="00C56359"/>
    <w:rsid w:val="00C70CA1"/>
    <w:rsid w:val="00C77294"/>
    <w:rsid w:val="00C840B1"/>
    <w:rsid w:val="00C868F6"/>
    <w:rsid w:val="00C90A7A"/>
    <w:rsid w:val="00C93F61"/>
    <w:rsid w:val="00C94464"/>
    <w:rsid w:val="00C953C9"/>
    <w:rsid w:val="00CA401A"/>
    <w:rsid w:val="00CB27ED"/>
    <w:rsid w:val="00CB539D"/>
    <w:rsid w:val="00CB61D6"/>
    <w:rsid w:val="00CB71E7"/>
    <w:rsid w:val="00CD71FA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3EFA"/>
    <w:rsid w:val="00D325D5"/>
    <w:rsid w:val="00D34B66"/>
    <w:rsid w:val="00D35FCA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0A2"/>
    <w:rsid w:val="00DD03B9"/>
    <w:rsid w:val="00DD53BE"/>
    <w:rsid w:val="00DD6EB4"/>
    <w:rsid w:val="00DE38F3"/>
    <w:rsid w:val="00DF0E6F"/>
    <w:rsid w:val="00DF1076"/>
    <w:rsid w:val="00DF2600"/>
    <w:rsid w:val="00DF26AA"/>
    <w:rsid w:val="00DF7ED6"/>
    <w:rsid w:val="00E02CDE"/>
    <w:rsid w:val="00E07EEE"/>
    <w:rsid w:val="00E11452"/>
    <w:rsid w:val="00E20186"/>
    <w:rsid w:val="00E2721F"/>
    <w:rsid w:val="00E411FA"/>
    <w:rsid w:val="00E42AED"/>
    <w:rsid w:val="00E4451A"/>
    <w:rsid w:val="00E50009"/>
    <w:rsid w:val="00E60C50"/>
    <w:rsid w:val="00E61FAF"/>
    <w:rsid w:val="00E62F35"/>
    <w:rsid w:val="00E72419"/>
    <w:rsid w:val="00E72975"/>
    <w:rsid w:val="00E7465A"/>
    <w:rsid w:val="00E7663A"/>
    <w:rsid w:val="00E84FAB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3C8C"/>
    <w:rsid w:val="00F06F17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1EB7"/>
    <w:rsid w:val="00F625A5"/>
    <w:rsid w:val="00F63ADF"/>
    <w:rsid w:val="00F63BBC"/>
    <w:rsid w:val="00F8007A"/>
    <w:rsid w:val="00F803A3"/>
    <w:rsid w:val="00F9003C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FollowedHyperlink"/>
    <w:uiPriority w:val="99"/>
    <w:semiHidden/>
    <w:unhideWhenUsed/>
    <w:rsid w:val="00EE08E7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A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25976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42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901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661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524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66054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52630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F7852-3729-48A1-9416-51141E8C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4390992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http://www.iprbookshop.ru/74901.html</vt:lpwstr>
      </vt:variant>
      <vt:variant>
        <vt:lpwstr/>
      </vt:variant>
      <vt:variant>
        <vt:i4>4391000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http://www.iprbookshop.ru/66524.html</vt:lpwstr>
      </vt:variant>
      <vt:variant>
        <vt:lpwstr/>
      </vt:variant>
      <vt:variant>
        <vt:i4>4587612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http://www.iprbookshop.ru/25976.html</vt:lpwstr>
      </vt:variant>
      <vt:variant>
        <vt:lpwstr/>
      </vt:variant>
      <vt:variant>
        <vt:i4>4391004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http://www.iprbookshop.ru/66661.html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http://www.iprbookshop.ru/66054.html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2017-09-25T05:36:00Z</cp:lastPrinted>
  <dcterms:created xsi:type="dcterms:W3CDTF">2021-08-26T17:38:00Z</dcterms:created>
  <dcterms:modified xsi:type="dcterms:W3CDTF">2023-06-27T04:25:00Z</dcterms:modified>
</cp:coreProperties>
</file>